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1C73" w14:textId="0EC441B2" w:rsidR="001F17E2" w:rsidRDefault="00713826">
      <w:pPr>
        <w:pStyle w:val="a4"/>
      </w:pPr>
      <w:r>
        <w:rPr>
          <w:rFonts w:hint="eastAsia"/>
          <w:spacing w:val="-3"/>
        </w:rPr>
        <w:t>台中市木工業職業工會</w:t>
      </w:r>
    </w:p>
    <w:p w14:paraId="254D3C86" w14:textId="3B71305C" w:rsidR="001F17E2" w:rsidRDefault="00B01238">
      <w:pPr>
        <w:spacing w:line="555" w:lineRule="exact"/>
        <w:ind w:left="226"/>
        <w:rPr>
          <w:rFonts w:ascii="Adobe Fan Heiti Std B" w:eastAsia="Adobe Fan Heiti Std B"/>
          <w:b/>
          <w:sz w:val="40"/>
        </w:rPr>
      </w:pPr>
      <w:r>
        <w:rPr>
          <w:rFonts w:asciiTheme="minorEastAsia" w:eastAsiaTheme="minorEastAsia" w:hAnsiTheme="minorEastAsia" w:hint="eastAsia"/>
          <w:b/>
          <w:spacing w:val="-4"/>
          <w:sz w:val="40"/>
        </w:rPr>
        <w:t xml:space="preserve">                    </w:t>
      </w:r>
      <w:r w:rsidR="0067182B">
        <w:rPr>
          <w:rFonts w:ascii="Adobe Fan Heiti Std B" w:eastAsia="Adobe Fan Heiti Std B"/>
          <w:b/>
          <w:spacing w:val="-4"/>
          <w:sz w:val="40"/>
        </w:rPr>
        <w:t>『</w:t>
      </w:r>
      <w:proofErr w:type="gramStart"/>
      <w:r w:rsidR="006714D5">
        <w:rPr>
          <w:rFonts w:asciiTheme="minorEastAsia" w:eastAsiaTheme="minorEastAsia" w:hAnsiTheme="minorEastAsia" w:hint="eastAsia"/>
          <w:b/>
          <w:spacing w:val="-4"/>
          <w:sz w:val="40"/>
        </w:rPr>
        <w:t>11</w:t>
      </w:r>
      <w:r w:rsidR="00E95FED">
        <w:rPr>
          <w:rFonts w:asciiTheme="minorEastAsia" w:eastAsiaTheme="minorEastAsia" w:hAnsiTheme="minorEastAsia" w:hint="eastAsia"/>
          <w:b/>
          <w:spacing w:val="-4"/>
          <w:sz w:val="40"/>
        </w:rPr>
        <w:t>5</w:t>
      </w:r>
      <w:proofErr w:type="gramEnd"/>
      <w:r w:rsidR="006714D5">
        <w:rPr>
          <w:rFonts w:asciiTheme="minorEastAsia" w:eastAsiaTheme="minorEastAsia" w:hAnsiTheme="minorEastAsia" w:hint="eastAsia"/>
          <w:b/>
          <w:spacing w:val="-4"/>
          <w:sz w:val="40"/>
        </w:rPr>
        <w:t>年度會員</w:t>
      </w:r>
      <w:r w:rsidR="007664F9">
        <w:rPr>
          <w:rFonts w:asciiTheme="minorEastAsia" w:eastAsiaTheme="minorEastAsia" w:hAnsiTheme="minorEastAsia" w:hint="eastAsia"/>
          <w:b/>
          <w:spacing w:val="-4"/>
          <w:sz w:val="40"/>
        </w:rPr>
        <w:t>國內</w:t>
      </w:r>
      <w:r w:rsidR="006714D5">
        <w:rPr>
          <w:rFonts w:asciiTheme="minorEastAsia" w:eastAsiaTheme="minorEastAsia" w:hAnsiTheme="minorEastAsia" w:hint="eastAsia"/>
          <w:b/>
          <w:spacing w:val="-4"/>
          <w:sz w:val="40"/>
        </w:rPr>
        <w:t>旅遊</w:t>
      </w:r>
      <w:r w:rsidR="0067182B">
        <w:rPr>
          <w:rFonts w:ascii="Adobe Fan Heiti Std B" w:eastAsia="Adobe Fan Heiti Std B"/>
          <w:b/>
          <w:spacing w:val="-5"/>
          <w:sz w:val="40"/>
        </w:rPr>
        <w:t>』</w:t>
      </w:r>
      <w:r w:rsidR="006714D5">
        <w:rPr>
          <w:rFonts w:asciiTheme="minorEastAsia" w:eastAsiaTheme="minorEastAsia" w:hAnsiTheme="minorEastAsia" w:hint="eastAsia"/>
          <w:b/>
          <w:spacing w:val="-5"/>
          <w:sz w:val="40"/>
        </w:rPr>
        <w:t>招標須知</w:t>
      </w:r>
    </w:p>
    <w:p w14:paraId="1F17A4DE" w14:textId="1287DD00" w:rsidR="001F17E2" w:rsidRDefault="0067182B">
      <w:pPr>
        <w:pStyle w:val="a3"/>
        <w:spacing w:before="69"/>
        <w:ind w:left="792" w:right="307" w:hanging="567"/>
      </w:pPr>
      <w:r>
        <w:t>一、</w:t>
      </w:r>
      <w:r w:rsidR="00713826">
        <w:rPr>
          <w:rFonts w:hint="eastAsia"/>
        </w:rPr>
        <w:t>台中市木工業職業工</w:t>
      </w:r>
      <w:r>
        <w:t>會</w:t>
      </w:r>
      <w:r>
        <w:rPr>
          <w:rFonts w:ascii="細明體_HKSCS" w:eastAsia="細明體_HKSCS" w:hint="eastAsia"/>
        </w:rPr>
        <w:t>(</w:t>
      </w:r>
      <w:r>
        <w:t>以下簡稱甲方</w:t>
      </w:r>
      <w:r>
        <w:rPr>
          <w:rFonts w:ascii="細明體_HKSCS" w:eastAsia="細明體_HKSCS" w:hint="eastAsia"/>
        </w:rPr>
        <w:t>)</w:t>
      </w:r>
      <w:r>
        <w:t>為委請廠商</w:t>
      </w:r>
      <w:r>
        <w:rPr>
          <w:rFonts w:ascii="細明體_HKSCS" w:eastAsia="細明體_HKSCS" w:hint="eastAsia"/>
        </w:rPr>
        <w:t>(</w:t>
      </w:r>
      <w:r>
        <w:t>乙方</w:t>
      </w:r>
      <w:r>
        <w:rPr>
          <w:rFonts w:ascii="細明體_HKSCS" w:eastAsia="細明體_HKSCS" w:hint="eastAsia"/>
        </w:rPr>
        <w:t>)</w:t>
      </w:r>
      <w:r>
        <w:rPr>
          <w:spacing w:val="-14"/>
        </w:rPr>
        <w:t xml:space="preserve">提供有關 </w:t>
      </w:r>
      <w:r>
        <w:rPr>
          <w:rFonts w:ascii="細明體_HKSCS" w:eastAsia="細明體_HKSCS" w:hint="eastAsia"/>
        </w:rPr>
        <w:t>11</w:t>
      </w:r>
      <w:r w:rsidR="00D85E7B">
        <w:rPr>
          <w:rFonts w:ascii="細明體_HKSCS" w:eastAsia="細明體_HKSCS" w:hint="eastAsia"/>
        </w:rPr>
        <w:t>4</w:t>
      </w:r>
      <w:r>
        <w:rPr>
          <w:rFonts w:ascii="細明體_HKSCS" w:eastAsia="細明體_HKSCS" w:hint="eastAsia"/>
          <w:spacing w:val="-72"/>
        </w:rPr>
        <w:t xml:space="preserve"> </w:t>
      </w:r>
      <w:r>
        <w:t>年度會員</w:t>
      </w:r>
      <w:r w:rsidR="007664F9">
        <w:rPr>
          <w:rFonts w:hint="eastAsia"/>
        </w:rPr>
        <w:t>國內</w:t>
      </w:r>
      <w:r>
        <w:rPr>
          <w:spacing w:val="-2"/>
        </w:rPr>
        <w:t>旅遊服務，特訂定本說明。</w:t>
      </w:r>
    </w:p>
    <w:p w14:paraId="691C975C" w14:textId="3481E869" w:rsidR="001F17E2" w:rsidRDefault="0067182B">
      <w:pPr>
        <w:pStyle w:val="a3"/>
        <w:spacing w:before="1"/>
        <w:ind w:left="226"/>
      </w:pPr>
      <w:r>
        <w:rPr>
          <w:sz w:val="24"/>
        </w:rPr>
        <w:t>二、</w:t>
      </w:r>
      <w:r>
        <w:rPr>
          <w:spacing w:val="-12"/>
        </w:rPr>
        <w:t>招標</w:t>
      </w:r>
      <w:proofErr w:type="gramStart"/>
      <w:r>
        <w:rPr>
          <w:spacing w:val="-12"/>
        </w:rPr>
        <w:t>標</w:t>
      </w:r>
      <w:proofErr w:type="gramEnd"/>
      <w:r>
        <w:rPr>
          <w:spacing w:val="-12"/>
        </w:rPr>
        <w:t>的名稱：</w:t>
      </w:r>
      <w:r w:rsidR="00713826">
        <w:rPr>
          <w:rFonts w:hint="eastAsia"/>
          <w:spacing w:val="-12"/>
        </w:rPr>
        <w:t>台中市木工業職業工</w:t>
      </w:r>
      <w:r>
        <w:rPr>
          <w:spacing w:val="-12"/>
        </w:rPr>
        <w:t>會</w:t>
      </w:r>
      <w:r>
        <w:rPr>
          <w:rFonts w:ascii="細明體_HKSCS" w:eastAsia="細明體_HKSCS" w:hint="eastAsia"/>
        </w:rPr>
        <w:t>11</w:t>
      </w:r>
      <w:r w:rsidR="00D85E7B">
        <w:rPr>
          <w:rFonts w:ascii="細明體_HKSCS" w:eastAsia="細明體_HKSCS" w:hint="eastAsia"/>
        </w:rPr>
        <w:t>4</w:t>
      </w:r>
      <w:r>
        <w:rPr>
          <w:rFonts w:ascii="細明體_HKSCS" w:eastAsia="細明體_HKSCS" w:hint="eastAsia"/>
          <w:spacing w:val="-105"/>
        </w:rPr>
        <w:t xml:space="preserve"> </w:t>
      </w:r>
      <w:r>
        <w:rPr>
          <w:spacing w:val="-5"/>
        </w:rPr>
        <w:t>年度會員</w:t>
      </w:r>
      <w:r w:rsidR="007664F9">
        <w:rPr>
          <w:rFonts w:hint="eastAsia"/>
          <w:spacing w:val="-5"/>
        </w:rPr>
        <w:t>國內</w:t>
      </w:r>
      <w:r>
        <w:rPr>
          <w:spacing w:val="-5"/>
        </w:rPr>
        <w:t>旅遊</w:t>
      </w:r>
      <w:r w:rsidR="00713826">
        <w:rPr>
          <w:rFonts w:hint="eastAsia"/>
          <w:spacing w:val="-5"/>
        </w:rPr>
        <w:t>招標</w:t>
      </w:r>
      <w:r>
        <w:rPr>
          <w:spacing w:val="-5"/>
        </w:rPr>
        <w:t>案。</w:t>
      </w:r>
    </w:p>
    <w:p w14:paraId="08E7A5E7" w14:textId="77777777" w:rsidR="001F17E2" w:rsidRDefault="001F17E2">
      <w:pPr>
        <w:pStyle w:val="a3"/>
        <w:rPr>
          <w:sz w:val="1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6D5C6298" w14:textId="77777777" w:rsidTr="00B01238">
        <w:trPr>
          <w:trHeight w:val="465"/>
        </w:trPr>
        <w:tc>
          <w:tcPr>
            <w:tcW w:w="674" w:type="dxa"/>
          </w:tcPr>
          <w:p w14:paraId="39D43D99" w14:textId="77777777" w:rsidR="001F17E2" w:rsidRDefault="0067182B">
            <w:pPr>
              <w:pStyle w:val="TableParagraph"/>
              <w:spacing w:before="52"/>
              <w:ind w:left="48" w:right="48"/>
              <w:jc w:val="center"/>
              <w:rPr>
                <w:sz w:val="28"/>
              </w:rPr>
            </w:pPr>
            <w:r>
              <w:rPr>
                <w:spacing w:val="-30"/>
                <w:w w:val="90"/>
                <w:sz w:val="28"/>
              </w:rPr>
              <w:t>項</w:t>
            </w:r>
            <w:r>
              <w:rPr>
                <w:spacing w:val="-10"/>
                <w:sz w:val="28"/>
              </w:rPr>
              <w:t>次</w:t>
            </w:r>
          </w:p>
        </w:tc>
        <w:tc>
          <w:tcPr>
            <w:tcW w:w="7799" w:type="dxa"/>
          </w:tcPr>
          <w:p w14:paraId="1E4BF6A4" w14:textId="77777777" w:rsidR="001F17E2" w:rsidRDefault="0067182B">
            <w:pPr>
              <w:pStyle w:val="TableParagraph"/>
              <w:tabs>
                <w:tab w:val="left" w:pos="3471"/>
              </w:tabs>
              <w:spacing w:before="52"/>
              <w:ind w:left="2211"/>
              <w:rPr>
                <w:sz w:val="28"/>
              </w:rPr>
            </w:pPr>
            <w:r>
              <w:rPr>
                <w:spacing w:val="-10"/>
                <w:sz w:val="28"/>
              </w:rPr>
              <w:t>說</w:t>
            </w:r>
            <w:r>
              <w:rPr>
                <w:sz w:val="28"/>
              </w:rPr>
              <w:tab/>
            </w:r>
            <w:r>
              <w:rPr>
                <w:spacing w:val="-10"/>
                <w:sz w:val="28"/>
              </w:rPr>
              <w:t>明</w:t>
            </w:r>
          </w:p>
        </w:tc>
        <w:tc>
          <w:tcPr>
            <w:tcW w:w="2269" w:type="dxa"/>
          </w:tcPr>
          <w:p w14:paraId="6341C62C" w14:textId="77777777" w:rsidR="001F17E2" w:rsidRDefault="0067182B">
            <w:pPr>
              <w:pStyle w:val="TableParagraph"/>
              <w:tabs>
                <w:tab w:val="left" w:pos="1368"/>
              </w:tabs>
              <w:spacing w:before="52"/>
              <w:ind w:left="528"/>
              <w:rPr>
                <w:sz w:val="28"/>
              </w:rPr>
            </w:pPr>
            <w:r>
              <w:rPr>
                <w:spacing w:val="-10"/>
                <w:sz w:val="28"/>
              </w:rPr>
              <w:t>備</w:t>
            </w:r>
            <w:r>
              <w:rPr>
                <w:sz w:val="28"/>
              </w:rPr>
              <w:tab/>
            </w:r>
            <w:proofErr w:type="gramStart"/>
            <w:r>
              <w:rPr>
                <w:spacing w:val="-10"/>
                <w:sz w:val="28"/>
              </w:rPr>
              <w:t>註</w:t>
            </w:r>
            <w:proofErr w:type="gramEnd"/>
          </w:p>
        </w:tc>
      </w:tr>
      <w:tr w:rsidR="001F17E2" w14:paraId="1F1F7213" w14:textId="77777777" w:rsidTr="001F0E98">
        <w:trPr>
          <w:trHeight w:val="2549"/>
        </w:trPr>
        <w:tc>
          <w:tcPr>
            <w:tcW w:w="674" w:type="dxa"/>
          </w:tcPr>
          <w:p w14:paraId="0C3F4E8B" w14:textId="77777777" w:rsidR="001F17E2" w:rsidRDefault="0067182B">
            <w:pPr>
              <w:pStyle w:val="TableParagraph"/>
              <w:spacing w:before="18"/>
              <w:ind w:left="48"/>
              <w:jc w:val="center"/>
              <w:rPr>
                <w:sz w:val="28"/>
              </w:rPr>
            </w:pPr>
            <w:proofErr w:type="gramStart"/>
            <w:r>
              <w:rPr>
                <w:spacing w:val="-10"/>
                <w:sz w:val="28"/>
              </w:rPr>
              <w:t>一</w:t>
            </w:r>
            <w:proofErr w:type="gramEnd"/>
          </w:p>
        </w:tc>
        <w:tc>
          <w:tcPr>
            <w:tcW w:w="7799" w:type="dxa"/>
          </w:tcPr>
          <w:p w14:paraId="73B4DE92" w14:textId="2BE31FA2" w:rsidR="001F17E2" w:rsidRDefault="0067182B">
            <w:pPr>
              <w:pStyle w:val="TableParagraph"/>
              <w:spacing w:line="319" w:lineRule="exact"/>
              <w:rPr>
                <w:sz w:val="28"/>
              </w:rPr>
            </w:pPr>
            <w:r>
              <w:rPr>
                <w:spacing w:val="-4"/>
                <w:sz w:val="28"/>
              </w:rPr>
              <w:t>旅遊期間：</w:t>
            </w:r>
            <w:r w:rsidR="000320EE">
              <w:rPr>
                <w:rFonts w:hint="eastAsia"/>
                <w:spacing w:val="-4"/>
                <w:sz w:val="28"/>
              </w:rPr>
              <w:t>二梯次</w:t>
            </w:r>
          </w:p>
          <w:p w14:paraId="7CCB6A17" w14:textId="3A96DF0E" w:rsidR="001F17E2" w:rsidRPr="00713826" w:rsidRDefault="000320EE" w:rsidP="000320EE">
            <w:pPr>
              <w:pStyle w:val="TableParagraph"/>
              <w:tabs>
                <w:tab w:val="left" w:pos="390"/>
              </w:tabs>
              <w:spacing w:line="300" w:lineRule="exact"/>
              <w:rPr>
                <w:rFonts w:ascii="細明體_HKSCS" w:eastAsia="細明體_HKSCS"/>
                <w:sz w:val="28"/>
              </w:rPr>
            </w:pPr>
            <w:r>
              <w:rPr>
                <w:rFonts w:hint="eastAsia"/>
                <w:spacing w:val="-2"/>
                <w:sz w:val="28"/>
              </w:rPr>
              <w:t>第一梯次</w:t>
            </w:r>
            <w:r w:rsidR="0067182B" w:rsidRPr="00713826">
              <w:rPr>
                <w:spacing w:val="-2"/>
                <w:sz w:val="28"/>
              </w:rPr>
              <w:t>出發日期：</w:t>
            </w:r>
            <w:r w:rsidR="0067182B" w:rsidRPr="00713826">
              <w:rPr>
                <w:rFonts w:ascii="細明體_HKSCS" w:eastAsia="細明體_HKSCS" w:hint="eastAsia"/>
                <w:spacing w:val="-2"/>
                <w:sz w:val="28"/>
              </w:rPr>
              <w:t>11</w:t>
            </w:r>
            <w:r w:rsidR="00E95FED">
              <w:rPr>
                <w:rFonts w:ascii="細明體_HKSCS" w:eastAsia="細明體_HKSCS" w:hint="eastAsia"/>
                <w:spacing w:val="-2"/>
                <w:sz w:val="28"/>
              </w:rPr>
              <w:t>5</w:t>
            </w:r>
            <w:r>
              <w:rPr>
                <w:rFonts w:ascii="細明體_HKSCS" w:eastAsia="細明體_HKSCS" w:hint="eastAsia"/>
                <w:spacing w:val="-2"/>
                <w:sz w:val="28"/>
              </w:rPr>
              <w:t xml:space="preserve"> </w:t>
            </w:r>
            <w:r w:rsidR="0067182B" w:rsidRPr="00713826">
              <w:rPr>
                <w:spacing w:val="-35"/>
                <w:sz w:val="28"/>
              </w:rPr>
              <w:t>年</w:t>
            </w:r>
            <w:r>
              <w:rPr>
                <w:rFonts w:hint="eastAsia"/>
                <w:spacing w:val="-35"/>
                <w:sz w:val="28"/>
              </w:rPr>
              <w:t xml:space="preserve"> </w:t>
            </w:r>
            <w:r w:rsidR="00E95FED">
              <w:rPr>
                <w:rFonts w:hint="eastAsia"/>
                <w:spacing w:val="-35"/>
                <w:sz w:val="28"/>
              </w:rPr>
              <w:t>5</w:t>
            </w:r>
            <w:r>
              <w:rPr>
                <w:rFonts w:hint="eastAsia"/>
                <w:spacing w:val="-35"/>
                <w:sz w:val="28"/>
              </w:rPr>
              <w:t xml:space="preserve"> </w:t>
            </w:r>
            <w:r w:rsidR="0067182B" w:rsidRPr="00713826">
              <w:rPr>
                <w:spacing w:val="-33"/>
                <w:sz w:val="28"/>
              </w:rPr>
              <w:t>月</w:t>
            </w:r>
            <w:r w:rsidR="00E95FED">
              <w:rPr>
                <w:rFonts w:hint="eastAsia"/>
                <w:spacing w:val="-33"/>
                <w:sz w:val="28"/>
              </w:rPr>
              <w:t xml:space="preserve"> 3</w:t>
            </w:r>
            <w:r w:rsidR="0067182B" w:rsidRPr="00713826">
              <w:rPr>
                <w:rFonts w:ascii="細明體_HKSCS" w:eastAsia="細明體_HKSCS" w:hint="eastAsia"/>
                <w:spacing w:val="-67"/>
                <w:sz w:val="28"/>
              </w:rPr>
              <w:t xml:space="preserve"> </w:t>
            </w:r>
            <w:r w:rsidR="0067182B" w:rsidRPr="00713826">
              <w:rPr>
                <w:spacing w:val="-2"/>
                <w:sz w:val="28"/>
              </w:rPr>
              <w:t>日</w:t>
            </w:r>
            <w:r w:rsidR="0067182B" w:rsidRPr="00713826">
              <w:rPr>
                <w:rFonts w:ascii="細明體_HKSCS" w:eastAsia="細明體_HKSCS" w:hint="eastAsia"/>
                <w:spacing w:val="-2"/>
                <w:sz w:val="28"/>
              </w:rPr>
              <w:t>(</w:t>
            </w:r>
            <w:r w:rsidR="0067182B" w:rsidRPr="00713826">
              <w:rPr>
                <w:spacing w:val="-2"/>
                <w:sz w:val="28"/>
              </w:rPr>
              <w:t>星期</w:t>
            </w:r>
            <w:r w:rsidR="00713826">
              <w:rPr>
                <w:rFonts w:hint="eastAsia"/>
                <w:spacing w:val="-2"/>
                <w:sz w:val="28"/>
              </w:rPr>
              <w:t>日</w:t>
            </w:r>
            <w:r w:rsidR="0067182B" w:rsidRPr="00713826">
              <w:rPr>
                <w:rFonts w:ascii="細明體_HKSCS" w:eastAsia="細明體_HKSCS" w:hint="eastAsia"/>
                <w:spacing w:val="-10"/>
                <w:sz w:val="28"/>
              </w:rPr>
              <w:t>)</w:t>
            </w:r>
          </w:p>
          <w:p w14:paraId="58666ECA" w14:textId="09FFBE2C" w:rsidR="00B01238" w:rsidRPr="00B01238" w:rsidRDefault="0067182B" w:rsidP="000320EE">
            <w:pPr>
              <w:pStyle w:val="TableParagraph"/>
              <w:tabs>
                <w:tab w:val="left" w:pos="389"/>
                <w:tab w:val="left" w:pos="391"/>
              </w:tabs>
              <w:spacing w:before="13" w:line="196" w:lineRule="auto"/>
              <w:ind w:right="746"/>
              <w:rPr>
                <w:sz w:val="28"/>
              </w:rPr>
            </w:pPr>
            <w:r>
              <w:rPr>
                <w:sz w:val="28"/>
              </w:rPr>
              <w:t>旅遊期間：</w:t>
            </w:r>
            <w:r>
              <w:rPr>
                <w:rFonts w:ascii="細明體_HKSCS" w:eastAsia="細明體_HKSCS" w:hint="eastAsia"/>
                <w:sz w:val="28"/>
              </w:rPr>
              <w:t>11</w:t>
            </w:r>
            <w:r w:rsidR="00E95FED">
              <w:rPr>
                <w:rFonts w:ascii="細明體_HKSCS" w:eastAsia="細明體_HKSCS" w:hint="eastAsia"/>
                <w:sz w:val="28"/>
              </w:rPr>
              <w:t>5</w:t>
            </w:r>
            <w:r>
              <w:rPr>
                <w:rFonts w:ascii="細明體_HKSCS" w:eastAsia="細明體_HKSCS" w:hint="eastAsia"/>
                <w:spacing w:val="-72"/>
                <w:sz w:val="28"/>
              </w:rPr>
              <w:t xml:space="preserve"> </w:t>
            </w:r>
            <w:r>
              <w:rPr>
                <w:spacing w:val="-36"/>
                <w:sz w:val="28"/>
              </w:rPr>
              <w:t>年</w:t>
            </w:r>
            <w:r w:rsidR="00D85E7B">
              <w:rPr>
                <w:rFonts w:hint="eastAsia"/>
                <w:spacing w:val="-36"/>
                <w:sz w:val="28"/>
              </w:rPr>
              <w:t xml:space="preserve"> </w:t>
            </w:r>
            <w:r w:rsidR="00E95FED">
              <w:rPr>
                <w:rFonts w:hint="eastAsia"/>
                <w:spacing w:val="-36"/>
                <w:sz w:val="28"/>
              </w:rPr>
              <w:t>5</w:t>
            </w:r>
            <w:r>
              <w:rPr>
                <w:rFonts w:ascii="細明體_HKSCS" w:eastAsia="細明體_HKSCS" w:hint="eastAsia"/>
                <w:spacing w:val="-71"/>
                <w:sz w:val="28"/>
              </w:rPr>
              <w:t xml:space="preserve"> </w:t>
            </w:r>
            <w:r>
              <w:rPr>
                <w:spacing w:val="-34"/>
                <w:sz w:val="28"/>
              </w:rPr>
              <w:t>月</w:t>
            </w:r>
            <w:r w:rsidR="00713826">
              <w:rPr>
                <w:rFonts w:hint="eastAsia"/>
                <w:spacing w:val="-34"/>
                <w:sz w:val="28"/>
              </w:rPr>
              <w:t xml:space="preserve"> </w:t>
            </w:r>
            <w:r w:rsidR="00E95FED">
              <w:rPr>
                <w:rFonts w:hint="eastAsia"/>
                <w:spacing w:val="-34"/>
                <w:sz w:val="28"/>
              </w:rPr>
              <w:t>3</w:t>
            </w:r>
            <w:r w:rsidR="00713826" w:rsidRPr="00713826">
              <w:rPr>
                <w:rFonts w:hint="eastAsia"/>
                <w:spacing w:val="-34"/>
                <w:sz w:val="28"/>
              </w:rPr>
              <w:t>、</w:t>
            </w:r>
            <w:r w:rsidR="00E95FED">
              <w:rPr>
                <w:rFonts w:hint="eastAsia"/>
                <w:spacing w:val="-34"/>
                <w:sz w:val="28"/>
              </w:rPr>
              <w:t>4</w:t>
            </w:r>
            <w:r w:rsidR="00713826" w:rsidRPr="00713826">
              <w:rPr>
                <w:spacing w:val="-34"/>
                <w:sz w:val="28"/>
              </w:rPr>
              <w:t>、</w:t>
            </w:r>
            <w:r w:rsidR="00E95FED">
              <w:rPr>
                <w:rFonts w:hint="eastAsia"/>
                <w:spacing w:val="-34"/>
                <w:sz w:val="28"/>
              </w:rPr>
              <w:t>5</w:t>
            </w:r>
            <w:r w:rsidR="00713826" w:rsidRPr="00713826">
              <w:rPr>
                <w:spacing w:val="-34"/>
                <w:sz w:val="28"/>
              </w:rPr>
              <w:t xml:space="preserve"> 日(星期日、一、二)</w:t>
            </w:r>
          </w:p>
          <w:p w14:paraId="4E02D5DD" w14:textId="77777777" w:rsidR="001F17E2" w:rsidRDefault="0067182B" w:rsidP="000320EE">
            <w:pPr>
              <w:pStyle w:val="TableParagraph"/>
              <w:tabs>
                <w:tab w:val="left" w:pos="389"/>
                <w:tab w:val="left" w:pos="391"/>
              </w:tabs>
              <w:spacing w:before="13" w:line="196" w:lineRule="auto"/>
              <w:ind w:right="746"/>
              <w:rPr>
                <w:sz w:val="28"/>
              </w:rPr>
            </w:pPr>
            <w:r>
              <w:rPr>
                <w:sz w:val="28"/>
              </w:rPr>
              <w:t>旅遊</w:t>
            </w:r>
            <w:r w:rsidR="00713826">
              <w:rPr>
                <w:rFonts w:hint="eastAsia"/>
                <w:sz w:val="28"/>
              </w:rPr>
              <w:t>天</w:t>
            </w:r>
            <w:r>
              <w:rPr>
                <w:sz w:val="28"/>
              </w:rPr>
              <w:t>數：</w:t>
            </w:r>
            <w:r w:rsidR="00713826">
              <w:rPr>
                <w:rFonts w:hint="eastAsia"/>
                <w:sz w:val="28"/>
              </w:rPr>
              <w:t>3</w:t>
            </w:r>
            <w:r>
              <w:rPr>
                <w:rFonts w:ascii="細明體_HKSCS" w:eastAsia="細明體_HKSCS" w:hint="eastAsia"/>
                <w:spacing w:val="-18"/>
                <w:sz w:val="28"/>
              </w:rPr>
              <w:t xml:space="preserve"> </w:t>
            </w:r>
            <w:r>
              <w:rPr>
                <w:spacing w:val="-9"/>
                <w:sz w:val="28"/>
              </w:rPr>
              <w:t xml:space="preserve">天 </w:t>
            </w:r>
            <w:r w:rsidR="00713826">
              <w:rPr>
                <w:rFonts w:hint="eastAsia"/>
                <w:spacing w:val="-9"/>
                <w:sz w:val="28"/>
              </w:rPr>
              <w:t>2</w:t>
            </w:r>
            <w:r>
              <w:rPr>
                <w:rFonts w:ascii="細明體_HKSCS" w:eastAsia="細明體_HKSCS" w:hint="eastAsia"/>
                <w:spacing w:val="-18"/>
                <w:sz w:val="28"/>
              </w:rPr>
              <w:t xml:space="preserve"> </w:t>
            </w:r>
            <w:r>
              <w:rPr>
                <w:sz w:val="28"/>
              </w:rPr>
              <w:t>夜</w:t>
            </w:r>
          </w:p>
          <w:p w14:paraId="239C9C8D" w14:textId="0D17575E" w:rsidR="000320EE" w:rsidRPr="000320EE" w:rsidRDefault="000320EE" w:rsidP="000320EE">
            <w:pPr>
              <w:pStyle w:val="TableParagraph"/>
              <w:tabs>
                <w:tab w:val="left" w:pos="110"/>
              </w:tabs>
              <w:spacing w:before="13" w:line="196" w:lineRule="auto"/>
              <w:ind w:left="0" w:right="746"/>
              <w:rPr>
                <w:sz w:val="28"/>
              </w:rPr>
            </w:pPr>
            <w:r w:rsidRPr="000320EE">
              <w:rPr>
                <w:sz w:val="28"/>
              </w:rPr>
              <w:tab/>
              <w:t>第</w:t>
            </w:r>
            <w:r>
              <w:rPr>
                <w:rFonts w:hint="eastAsia"/>
                <w:sz w:val="28"/>
              </w:rPr>
              <w:t>二</w:t>
            </w:r>
            <w:r w:rsidRPr="000320EE">
              <w:rPr>
                <w:sz w:val="28"/>
              </w:rPr>
              <w:t>梯次出發日期：11</w:t>
            </w:r>
            <w:r w:rsidR="00E95FED">
              <w:rPr>
                <w:rFonts w:hint="eastAsia"/>
                <w:sz w:val="28"/>
              </w:rPr>
              <w:t>5</w:t>
            </w:r>
            <w:r w:rsidRPr="000320EE">
              <w:rPr>
                <w:sz w:val="28"/>
              </w:rPr>
              <w:t xml:space="preserve"> 年 </w:t>
            </w:r>
            <w:r w:rsidR="00E95FED">
              <w:rPr>
                <w:rFonts w:hint="eastAsia"/>
                <w:sz w:val="28"/>
              </w:rPr>
              <w:t>5</w:t>
            </w:r>
            <w:r w:rsidRPr="000320EE">
              <w:rPr>
                <w:sz w:val="28"/>
              </w:rPr>
              <w:t xml:space="preserve"> 月 </w:t>
            </w:r>
            <w:r>
              <w:rPr>
                <w:rFonts w:hint="eastAsia"/>
                <w:sz w:val="28"/>
              </w:rPr>
              <w:t>1</w:t>
            </w:r>
            <w:r w:rsidR="00E95FED">
              <w:rPr>
                <w:rFonts w:hint="eastAsia"/>
                <w:sz w:val="28"/>
              </w:rPr>
              <w:t>0</w:t>
            </w:r>
            <w:r w:rsidRPr="000320EE">
              <w:rPr>
                <w:sz w:val="28"/>
              </w:rPr>
              <w:t xml:space="preserve"> 日(星期日)</w:t>
            </w:r>
          </w:p>
          <w:p w14:paraId="4A2E8BF0" w14:textId="6E2258D9" w:rsidR="000320EE" w:rsidRPr="000320EE" w:rsidRDefault="000320EE" w:rsidP="000320EE">
            <w:pPr>
              <w:pStyle w:val="TableParagraph"/>
              <w:tabs>
                <w:tab w:val="left" w:pos="110"/>
              </w:tabs>
              <w:spacing w:before="13" w:line="196" w:lineRule="auto"/>
              <w:ind w:right="746"/>
              <w:rPr>
                <w:sz w:val="28"/>
              </w:rPr>
            </w:pPr>
            <w:r w:rsidRPr="000320EE">
              <w:rPr>
                <w:sz w:val="28"/>
              </w:rPr>
              <w:t>旅遊期間：11</w:t>
            </w:r>
            <w:r w:rsidR="00E95FED">
              <w:rPr>
                <w:rFonts w:hint="eastAsia"/>
                <w:sz w:val="28"/>
              </w:rPr>
              <w:t>5</w:t>
            </w:r>
            <w:r>
              <w:rPr>
                <w:rFonts w:hint="eastAsia"/>
                <w:sz w:val="28"/>
              </w:rPr>
              <w:t xml:space="preserve"> </w:t>
            </w:r>
            <w:r w:rsidRPr="000320EE">
              <w:rPr>
                <w:sz w:val="28"/>
              </w:rPr>
              <w:t>年</w:t>
            </w:r>
            <w:r w:rsidR="00E95FED">
              <w:rPr>
                <w:rFonts w:hint="eastAsia"/>
                <w:sz w:val="28"/>
              </w:rPr>
              <w:t xml:space="preserve"> 5 </w:t>
            </w:r>
            <w:r w:rsidRPr="000320EE">
              <w:rPr>
                <w:sz w:val="28"/>
              </w:rPr>
              <w:t>月</w:t>
            </w:r>
            <w:r>
              <w:rPr>
                <w:rFonts w:hint="eastAsia"/>
                <w:sz w:val="28"/>
              </w:rPr>
              <w:t>1</w:t>
            </w:r>
            <w:r w:rsidR="00E95FED">
              <w:rPr>
                <w:rFonts w:hint="eastAsia"/>
                <w:sz w:val="28"/>
              </w:rPr>
              <w:t>0</w:t>
            </w:r>
            <w:r w:rsidRPr="000320EE">
              <w:rPr>
                <w:sz w:val="28"/>
              </w:rPr>
              <w:t>、</w:t>
            </w:r>
            <w:r>
              <w:rPr>
                <w:rFonts w:hint="eastAsia"/>
                <w:sz w:val="28"/>
              </w:rPr>
              <w:t>1</w:t>
            </w:r>
            <w:r w:rsidR="00E95FED">
              <w:rPr>
                <w:rFonts w:hint="eastAsia"/>
                <w:sz w:val="28"/>
              </w:rPr>
              <w:t>1</w:t>
            </w:r>
            <w:r w:rsidRPr="000320EE">
              <w:rPr>
                <w:sz w:val="28"/>
              </w:rPr>
              <w:t>、</w:t>
            </w:r>
            <w:r>
              <w:rPr>
                <w:rFonts w:hint="eastAsia"/>
                <w:sz w:val="28"/>
              </w:rPr>
              <w:t>1</w:t>
            </w:r>
            <w:r w:rsidR="00E95FED">
              <w:rPr>
                <w:rFonts w:hint="eastAsia"/>
                <w:sz w:val="28"/>
              </w:rPr>
              <w:t>2</w:t>
            </w:r>
            <w:r w:rsidRPr="000320EE">
              <w:rPr>
                <w:sz w:val="28"/>
              </w:rPr>
              <w:t>日(星期日、一、</w:t>
            </w:r>
            <w:r>
              <w:rPr>
                <w:rFonts w:hint="eastAsia"/>
                <w:sz w:val="28"/>
              </w:rPr>
              <w:t>二</w:t>
            </w:r>
            <w:r w:rsidRPr="000320EE">
              <w:rPr>
                <w:sz w:val="28"/>
              </w:rPr>
              <w:t>)</w:t>
            </w:r>
          </w:p>
          <w:p w14:paraId="20C35AE7" w14:textId="67D0CBF1" w:rsidR="000320EE" w:rsidRDefault="000320EE" w:rsidP="000320EE">
            <w:pPr>
              <w:pStyle w:val="TableParagraph"/>
              <w:tabs>
                <w:tab w:val="left" w:pos="389"/>
                <w:tab w:val="left" w:pos="391"/>
              </w:tabs>
              <w:spacing w:before="13" w:line="196" w:lineRule="auto"/>
              <w:ind w:right="746"/>
              <w:rPr>
                <w:rFonts w:ascii="細明體_HKSCS" w:eastAsia="細明體_HKSCS"/>
                <w:sz w:val="28"/>
              </w:rPr>
            </w:pPr>
            <w:r w:rsidRPr="000320EE">
              <w:rPr>
                <w:rFonts w:hint="eastAsia"/>
                <w:sz w:val="28"/>
              </w:rPr>
              <w:t>旅遊天數：</w:t>
            </w:r>
            <w:r w:rsidRPr="000320EE">
              <w:rPr>
                <w:sz w:val="28"/>
              </w:rPr>
              <w:t>3 天 2 夜</w:t>
            </w:r>
          </w:p>
        </w:tc>
        <w:tc>
          <w:tcPr>
            <w:tcW w:w="2269" w:type="dxa"/>
          </w:tcPr>
          <w:p w14:paraId="01832497" w14:textId="7731D5B4" w:rsidR="001F17E2" w:rsidRDefault="000320EE">
            <w:pPr>
              <w:pStyle w:val="TableParagraph"/>
              <w:numPr>
                <w:ilvl w:val="0"/>
                <w:numId w:val="10"/>
              </w:numPr>
              <w:tabs>
                <w:tab w:val="left" w:pos="388"/>
              </w:tabs>
              <w:spacing w:before="4"/>
              <w:ind w:left="388" w:hanging="280"/>
              <w:rPr>
                <w:sz w:val="28"/>
              </w:rPr>
            </w:pPr>
            <w:r>
              <w:rPr>
                <w:rFonts w:hint="eastAsia"/>
                <w:spacing w:val="-4"/>
                <w:sz w:val="28"/>
              </w:rPr>
              <w:t>分二</w:t>
            </w:r>
            <w:r w:rsidR="0067182B">
              <w:rPr>
                <w:spacing w:val="-4"/>
                <w:sz w:val="28"/>
              </w:rPr>
              <w:t>梯次出團</w:t>
            </w:r>
          </w:p>
        </w:tc>
      </w:tr>
      <w:tr w:rsidR="001F17E2" w14:paraId="55F88B51" w14:textId="77777777" w:rsidTr="000320EE">
        <w:trPr>
          <w:trHeight w:val="666"/>
        </w:trPr>
        <w:tc>
          <w:tcPr>
            <w:tcW w:w="674" w:type="dxa"/>
          </w:tcPr>
          <w:p w14:paraId="146805BE" w14:textId="77777777" w:rsidR="001F17E2" w:rsidRDefault="0067182B">
            <w:pPr>
              <w:pStyle w:val="TableParagraph"/>
              <w:spacing w:before="52"/>
              <w:ind w:left="48"/>
              <w:jc w:val="center"/>
              <w:rPr>
                <w:sz w:val="28"/>
              </w:rPr>
            </w:pPr>
            <w:r>
              <w:rPr>
                <w:spacing w:val="-10"/>
                <w:sz w:val="28"/>
              </w:rPr>
              <w:t>二</w:t>
            </w:r>
          </w:p>
        </w:tc>
        <w:tc>
          <w:tcPr>
            <w:tcW w:w="7799" w:type="dxa"/>
          </w:tcPr>
          <w:p w14:paraId="75B109E6" w14:textId="0823F1FF" w:rsidR="001F17E2" w:rsidRDefault="008D0A94" w:rsidP="000320EE">
            <w:pPr>
              <w:pStyle w:val="TableParagraph"/>
              <w:spacing w:before="52"/>
              <w:rPr>
                <w:sz w:val="28"/>
              </w:rPr>
            </w:pPr>
            <w:r>
              <w:rPr>
                <w:rFonts w:hint="eastAsia"/>
                <w:spacing w:val="-3"/>
                <w:sz w:val="28"/>
              </w:rPr>
              <w:t>旅遊地點</w:t>
            </w:r>
            <w:r w:rsidR="0067182B">
              <w:rPr>
                <w:spacing w:val="-3"/>
                <w:sz w:val="28"/>
              </w:rPr>
              <w:t>：</w:t>
            </w:r>
            <w:r w:rsidR="00E95FED">
              <w:rPr>
                <w:rFonts w:hint="eastAsia"/>
                <w:spacing w:val="-3"/>
                <w:sz w:val="28"/>
              </w:rPr>
              <w:t>台泥園區</w:t>
            </w:r>
            <w:r w:rsidR="009874FC">
              <w:rPr>
                <w:rFonts w:hint="eastAsia"/>
                <w:spacing w:val="-3"/>
                <w:sz w:val="28"/>
              </w:rPr>
              <w:t>、</w:t>
            </w:r>
            <w:r w:rsidR="00E95FED">
              <w:rPr>
                <w:rFonts w:hint="eastAsia"/>
                <w:spacing w:val="-3"/>
                <w:sz w:val="28"/>
              </w:rPr>
              <w:t>松園別館</w:t>
            </w:r>
            <w:r w:rsidR="009874FC">
              <w:rPr>
                <w:rFonts w:hint="eastAsia"/>
                <w:spacing w:val="-3"/>
                <w:sz w:val="28"/>
              </w:rPr>
              <w:t>、</w:t>
            </w:r>
            <w:r w:rsidR="00E95FED">
              <w:rPr>
                <w:rFonts w:hint="eastAsia"/>
                <w:spacing w:val="-3"/>
                <w:sz w:val="28"/>
              </w:rPr>
              <w:t>花蓮觀光糖廠</w:t>
            </w:r>
            <w:r w:rsidR="009874FC">
              <w:rPr>
                <w:rFonts w:hint="eastAsia"/>
                <w:spacing w:val="-3"/>
                <w:sz w:val="28"/>
              </w:rPr>
              <w:t>、</w:t>
            </w:r>
            <w:r w:rsidR="00E95FED">
              <w:rPr>
                <w:rFonts w:hint="eastAsia"/>
                <w:spacing w:val="-3"/>
                <w:sz w:val="28"/>
              </w:rPr>
              <w:t>花蓮</w:t>
            </w:r>
            <w:proofErr w:type="gramStart"/>
            <w:r w:rsidR="00E95FED">
              <w:rPr>
                <w:rFonts w:hint="eastAsia"/>
                <w:spacing w:val="-3"/>
                <w:sz w:val="28"/>
              </w:rPr>
              <w:t>最美秘境</w:t>
            </w:r>
            <w:proofErr w:type="gramEnd"/>
            <w:r w:rsidR="00E95FED">
              <w:rPr>
                <w:rFonts w:hint="eastAsia"/>
                <w:spacing w:val="-3"/>
                <w:sz w:val="28"/>
              </w:rPr>
              <w:t>景觀玻璃屋</w:t>
            </w:r>
            <w:r w:rsidR="009874FC">
              <w:rPr>
                <w:rFonts w:hint="eastAsia"/>
                <w:spacing w:val="-3"/>
                <w:sz w:val="28"/>
              </w:rPr>
              <w:t>、</w:t>
            </w:r>
            <w:proofErr w:type="gramStart"/>
            <w:r w:rsidR="00E95FED">
              <w:rPr>
                <w:rFonts w:hint="eastAsia"/>
                <w:spacing w:val="-3"/>
                <w:sz w:val="28"/>
              </w:rPr>
              <w:t>撒固兒</w:t>
            </w:r>
            <w:proofErr w:type="gramEnd"/>
            <w:r w:rsidR="00E95FED">
              <w:rPr>
                <w:rFonts w:hint="eastAsia"/>
                <w:spacing w:val="-3"/>
                <w:sz w:val="28"/>
              </w:rPr>
              <w:t>步道</w:t>
            </w:r>
            <w:r w:rsidR="00E95FED" w:rsidRPr="00E95FED">
              <w:rPr>
                <w:rFonts w:hint="eastAsia"/>
                <w:spacing w:val="-3"/>
                <w:sz w:val="28"/>
              </w:rPr>
              <w:t>、</w:t>
            </w:r>
            <w:r w:rsidR="00E95FED">
              <w:rPr>
                <w:rFonts w:hint="eastAsia"/>
                <w:spacing w:val="-3"/>
                <w:sz w:val="28"/>
              </w:rPr>
              <w:t>四八高地</w:t>
            </w:r>
            <w:r w:rsidR="00E95FED" w:rsidRPr="00E95FED">
              <w:rPr>
                <w:rFonts w:hint="eastAsia"/>
                <w:spacing w:val="-3"/>
                <w:sz w:val="28"/>
              </w:rPr>
              <w:t>、</w:t>
            </w:r>
            <w:r w:rsidR="00E95FED">
              <w:rPr>
                <w:rFonts w:hint="eastAsia"/>
                <w:spacing w:val="-3"/>
                <w:sz w:val="28"/>
              </w:rPr>
              <w:t>花蓮七星潭風景區</w:t>
            </w:r>
            <w:r w:rsidR="009874FC">
              <w:rPr>
                <w:rFonts w:hint="eastAsia"/>
                <w:spacing w:val="-3"/>
                <w:sz w:val="28"/>
              </w:rPr>
              <w:t>等･･</w:t>
            </w:r>
          </w:p>
        </w:tc>
        <w:tc>
          <w:tcPr>
            <w:tcW w:w="2269" w:type="dxa"/>
          </w:tcPr>
          <w:p w14:paraId="23D5A3C5" w14:textId="77777777" w:rsidR="001F17E2" w:rsidRDefault="001F17E2">
            <w:pPr>
              <w:pStyle w:val="TableParagraph"/>
              <w:ind w:left="0"/>
              <w:rPr>
                <w:rFonts w:ascii="Times New Roman"/>
                <w:sz w:val="28"/>
              </w:rPr>
            </w:pPr>
          </w:p>
        </w:tc>
      </w:tr>
      <w:tr w:rsidR="001F17E2" w14:paraId="2A63C581" w14:textId="77777777" w:rsidTr="000320EE">
        <w:trPr>
          <w:trHeight w:val="818"/>
        </w:trPr>
        <w:tc>
          <w:tcPr>
            <w:tcW w:w="674" w:type="dxa"/>
          </w:tcPr>
          <w:p w14:paraId="3B057898" w14:textId="77777777" w:rsidR="001F17E2" w:rsidRDefault="0067182B">
            <w:pPr>
              <w:pStyle w:val="TableParagraph"/>
              <w:spacing w:before="18"/>
              <w:ind w:left="48"/>
              <w:jc w:val="center"/>
              <w:rPr>
                <w:sz w:val="28"/>
              </w:rPr>
            </w:pPr>
            <w:r>
              <w:rPr>
                <w:spacing w:val="-10"/>
                <w:sz w:val="28"/>
              </w:rPr>
              <w:t>三</w:t>
            </w:r>
          </w:p>
        </w:tc>
        <w:tc>
          <w:tcPr>
            <w:tcW w:w="7799" w:type="dxa"/>
          </w:tcPr>
          <w:p w14:paraId="5BF034B6" w14:textId="1CF432F7" w:rsidR="001F17E2" w:rsidRDefault="0067182B">
            <w:pPr>
              <w:pStyle w:val="TableParagraph"/>
              <w:spacing w:before="18" w:line="352" w:lineRule="exact"/>
              <w:rPr>
                <w:rFonts w:ascii="細明體_HKSCS" w:eastAsia="細明體_HKSCS"/>
                <w:sz w:val="28"/>
              </w:rPr>
            </w:pPr>
            <w:r>
              <w:rPr>
                <w:sz w:val="28"/>
              </w:rPr>
              <w:t>交通</w:t>
            </w:r>
            <w:r>
              <w:rPr>
                <w:rFonts w:ascii="細明體_HKSCS" w:eastAsia="細明體_HKSCS" w:hint="eastAsia"/>
                <w:spacing w:val="-10"/>
                <w:sz w:val="28"/>
              </w:rPr>
              <w:t>:</w:t>
            </w:r>
            <w:r w:rsidR="00A31E76">
              <w:rPr>
                <w:rFonts w:ascii="細明體_HKSCS" w:eastAsia="細明體_HKSCS" w:hint="eastAsia"/>
                <w:spacing w:val="-10"/>
                <w:sz w:val="28"/>
              </w:rPr>
              <w:t>遊覽車</w:t>
            </w:r>
          </w:p>
          <w:p w14:paraId="0ABC41C1" w14:textId="737B9A06" w:rsidR="001F17E2" w:rsidRDefault="000320EE" w:rsidP="00713826">
            <w:pPr>
              <w:pStyle w:val="TableParagraph"/>
              <w:numPr>
                <w:ilvl w:val="0"/>
                <w:numId w:val="9"/>
              </w:numPr>
              <w:tabs>
                <w:tab w:val="left" w:pos="531"/>
              </w:tabs>
              <w:spacing w:line="340" w:lineRule="exact"/>
              <w:ind w:left="531" w:hanging="421"/>
              <w:rPr>
                <w:sz w:val="28"/>
              </w:rPr>
            </w:pPr>
            <w:r>
              <w:rPr>
                <w:rFonts w:hint="eastAsia"/>
                <w:spacing w:val="-15"/>
                <w:sz w:val="28"/>
              </w:rPr>
              <w:t>出發日</w:t>
            </w:r>
            <w:r w:rsidR="0067182B">
              <w:rPr>
                <w:spacing w:val="-15"/>
                <w:sz w:val="28"/>
              </w:rPr>
              <w:t xml:space="preserve">上午約 </w:t>
            </w:r>
            <w:r w:rsidR="00713826">
              <w:rPr>
                <w:rFonts w:hint="eastAsia"/>
                <w:spacing w:val="-15"/>
                <w:sz w:val="28"/>
              </w:rPr>
              <w:t>7</w:t>
            </w:r>
            <w:r w:rsidR="0067182B">
              <w:rPr>
                <w:rFonts w:ascii="細明體_HKSCS" w:eastAsia="細明體_HKSCS" w:hint="eastAsia"/>
                <w:spacing w:val="-2"/>
                <w:sz w:val="28"/>
              </w:rPr>
              <w:t>:</w:t>
            </w:r>
            <w:r w:rsidR="00713826">
              <w:rPr>
                <w:rFonts w:ascii="細明體_HKSCS" w:eastAsia="細明體_HKSCS" w:hint="eastAsia"/>
                <w:spacing w:val="-2"/>
                <w:sz w:val="28"/>
              </w:rPr>
              <w:t>00</w:t>
            </w:r>
            <w:r w:rsidR="0067182B">
              <w:rPr>
                <w:rFonts w:ascii="細明體_HKSCS" w:eastAsia="細明體_HKSCS" w:hint="eastAsia"/>
                <w:spacing w:val="-66"/>
                <w:sz w:val="28"/>
              </w:rPr>
              <w:t xml:space="preserve"> </w:t>
            </w:r>
            <w:r w:rsidR="0067182B">
              <w:rPr>
                <w:spacing w:val="-3"/>
                <w:sz w:val="28"/>
              </w:rPr>
              <w:t>於</w:t>
            </w:r>
            <w:r w:rsidR="00713826">
              <w:rPr>
                <w:rFonts w:hint="eastAsia"/>
                <w:spacing w:val="-3"/>
                <w:sz w:val="28"/>
              </w:rPr>
              <w:t>台中市木工業職業工會</w:t>
            </w:r>
            <w:r w:rsidR="0067182B">
              <w:rPr>
                <w:spacing w:val="-3"/>
                <w:sz w:val="28"/>
              </w:rPr>
              <w:t>集合</w:t>
            </w:r>
          </w:p>
        </w:tc>
        <w:tc>
          <w:tcPr>
            <w:tcW w:w="2269" w:type="dxa"/>
          </w:tcPr>
          <w:p w14:paraId="73334F18" w14:textId="77777777" w:rsidR="001F17E2" w:rsidRDefault="0067182B">
            <w:pPr>
              <w:pStyle w:val="TableParagraph"/>
              <w:numPr>
                <w:ilvl w:val="0"/>
                <w:numId w:val="8"/>
              </w:numPr>
              <w:tabs>
                <w:tab w:val="left" w:pos="388"/>
                <w:tab w:val="left" w:pos="423"/>
              </w:tabs>
              <w:spacing w:before="28" w:line="184" w:lineRule="auto"/>
              <w:ind w:right="151" w:hanging="315"/>
              <w:rPr>
                <w:sz w:val="28"/>
              </w:rPr>
            </w:pPr>
            <w:r>
              <w:rPr>
                <w:spacing w:val="-2"/>
                <w:sz w:val="28"/>
              </w:rPr>
              <w:t>遊覽車：</w:t>
            </w:r>
            <w:proofErr w:type="gramStart"/>
            <w:r>
              <w:rPr>
                <w:spacing w:val="-2"/>
                <w:sz w:val="28"/>
              </w:rPr>
              <w:t>車齡</w:t>
            </w:r>
            <w:r>
              <w:rPr>
                <w:spacing w:val="-37"/>
                <w:sz w:val="28"/>
              </w:rPr>
              <w:t>限</w:t>
            </w:r>
            <w:proofErr w:type="gramEnd"/>
            <w:r>
              <w:rPr>
                <w:spacing w:val="-37"/>
                <w:sz w:val="28"/>
              </w:rPr>
              <w:t xml:space="preserve"> </w:t>
            </w:r>
            <w:r>
              <w:rPr>
                <w:rFonts w:ascii="細明體_HKSCS" w:eastAsia="細明體_HKSCS" w:hint="eastAsia"/>
                <w:spacing w:val="-2"/>
                <w:sz w:val="28"/>
              </w:rPr>
              <w:t>5</w:t>
            </w:r>
            <w:r>
              <w:rPr>
                <w:rFonts w:ascii="細明體_HKSCS" w:eastAsia="細明體_HKSCS" w:hint="eastAsia"/>
                <w:spacing w:val="-72"/>
                <w:sz w:val="28"/>
              </w:rPr>
              <w:t xml:space="preserve"> </w:t>
            </w:r>
            <w:r>
              <w:rPr>
                <w:spacing w:val="-2"/>
                <w:sz w:val="28"/>
              </w:rPr>
              <w:t>年內四排</w:t>
            </w:r>
          </w:p>
          <w:p w14:paraId="126E3E96" w14:textId="071E3C78" w:rsidR="001F17E2" w:rsidRDefault="0067182B">
            <w:pPr>
              <w:pStyle w:val="TableParagraph"/>
              <w:spacing w:line="184" w:lineRule="auto"/>
              <w:ind w:left="423" w:right="93"/>
              <w:rPr>
                <w:sz w:val="28"/>
              </w:rPr>
            </w:pPr>
            <w:r>
              <w:rPr>
                <w:spacing w:val="-16"/>
                <w:sz w:val="28"/>
              </w:rPr>
              <w:t xml:space="preserve">椅，每車以 </w:t>
            </w:r>
            <w:r w:rsidR="00E62387">
              <w:rPr>
                <w:rFonts w:hint="eastAsia"/>
                <w:spacing w:val="-16"/>
                <w:sz w:val="28"/>
              </w:rPr>
              <w:t>40</w:t>
            </w:r>
            <w:r>
              <w:rPr>
                <w:spacing w:val="-4"/>
                <w:sz w:val="28"/>
              </w:rPr>
              <w:t>人估算。</w:t>
            </w:r>
          </w:p>
        </w:tc>
      </w:tr>
      <w:tr w:rsidR="00B01238" w14:paraId="7298BF9B" w14:textId="77777777" w:rsidTr="000E07C4">
        <w:trPr>
          <w:trHeight w:val="1123"/>
        </w:trPr>
        <w:tc>
          <w:tcPr>
            <w:tcW w:w="674" w:type="dxa"/>
          </w:tcPr>
          <w:p w14:paraId="509CA481" w14:textId="0FCD34DC" w:rsidR="00B01238" w:rsidRDefault="00B01238">
            <w:pPr>
              <w:pStyle w:val="TableParagraph"/>
              <w:spacing w:before="18"/>
              <w:ind w:left="48"/>
              <w:jc w:val="center"/>
              <w:rPr>
                <w:sz w:val="28"/>
              </w:rPr>
            </w:pPr>
            <w:r>
              <w:rPr>
                <w:rFonts w:hint="eastAsia"/>
                <w:sz w:val="28"/>
              </w:rPr>
              <w:t>四</w:t>
            </w:r>
          </w:p>
        </w:tc>
        <w:tc>
          <w:tcPr>
            <w:tcW w:w="7799" w:type="dxa"/>
          </w:tcPr>
          <w:p w14:paraId="2327E083" w14:textId="5E78A28D" w:rsidR="00B01238" w:rsidRDefault="00B01238">
            <w:pPr>
              <w:pStyle w:val="TableParagraph"/>
              <w:spacing w:line="359" w:lineRule="exact"/>
              <w:rPr>
                <w:rFonts w:ascii="Adobe Fan Heiti Std B" w:eastAsia="Adobe Fan Heiti Std B" w:hAnsi="Adobe Fan Heiti Std B"/>
                <w:b/>
                <w:sz w:val="28"/>
              </w:rPr>
            </w:pPr>
            <w:r>
              <w:rPr>
                <w:spacing w:val="-2"/>
                <w:sz w:val="28"/>
              </w:rPr>
              <w:t>住宿飯店：</w:t>
            </w:r>
            <w:r w:rsidR="00E95FED">
              <w:rPr>
                <w:rFonts w:hint="eastAsia"/>
                <w:spacing w:val="-2"/>
                <w:sz w:val="28"/>
              </w:rPr>
              <w:t>三或</w:t>
            </w:r>
            <w:r>
              <w:rPr>
                <w:rFonts w:hint="eastAsia"/>
                <w:spacing w:val="-2"/>
                <w:sz w:val="28"/>
              </w:rPr>
              <w:t>四星級</w:t>
            </w:r>
            <w:r>
              <w:rPr>
                <w:rFonts w:ascii="細明體_HKSCS" w:eastAsia="細明體_HKSCS" w:hint="eastAsia"/>
                <w:spacing w:val="-2"/>
                <w:sz w:val="28"/>
              </w:rPr>
              <w:t xml:space="preserve"> (1</w:t>
            </w:r>
            <w:r>
              <w:rPr>
                <w:rFonts w:ascii="細明體_HKSCS" w:eastAsia="細明體_HKSCS" w:hint="eastAsia"/>
                <w:spacing w:val="-66"/>
                <w:sz w:val="28"/>
              </w:rPr>
              <w:t xml:space="preserve"> </w:t>
            </w:r>
            <w:r>
              <w:rPr>
                <w:spacing w:val="-18"/>
                <w:sz w:val="28"/>
              </w:rPr>
              <w:t xml:space="preserve">大床或 </w:t>
            </w:r>
            <w:r>
              <w:rPr>
                <w:rFonts w:ascii="細明體_HKSCS" w:eastAsia="細明體_HKSCS" w:hint="eastAsia"/>
                <w:spacing w:val="-2"/>
                <w:sz w:val="28"/>
              </w:rPr>
              <w:t>2</w:t>
            </w:r>
            <w:r>
              <w:rPr>
                <w:rFonts w:ascii="細明體_HKSCS" w:eastAsia="細明體_HKSCS" w:hint="eastAsia"/>
                <w:spacing w:val="-68"/>
                <w:sz w:val="28"/>
              </w:rPr>
              <w:t xml:space="preserve"> </w:t>
            </w:r>
            <w:r>
              <w:rPr>
                <w:spacing w:val="-2"/>
                <w:sz w:val="28"/>
              </w:rPr>
              <w:t>單床</w:t>
            </w:r>
            <w:r>
              <w:rPr>
                <w:rFonts w:ascii="細明體_HKSCS" w:eastAsia="細明體_HKSCS" w:hint="eastAsia"/>
                <w:spacing w:val="-2"/>
                <w:sz w:val="28"/>
              </w:rPr>
              <w:t>)2</w:t>
            </w:r>
            <w:r>
              <w:rPr>
                <w:rFonts w:ascii="細明體_HKSCS" w:eastAsia="細明體_HKSCS" w:hint="eastAsia"/>
                <w:spacing w:val="-67"/>
                <w:sz w:val="28"/>
              </w:rPr>
              <w:t xml:space="preserve"> </w:t>
            </w:r>
            <w:r>
              <w:rPr>
                <w:spacing w:val="-32"/>
                <w:sz w:val="28"/>
              </w:rPr>
              <w:t xml:space="preserve">人 </w:t>
            </w:r>
            <w:r>
              <w:rPr>
                <w:rFonts w:ascii="細明體_HKSCS" w:eastAsia="細明體_HKSCS" w:hint="eastAsia"/>
                <w:spacing w:val="-2"/>
                <w:sz w:val="28"/>
              </w:rPr>
              <w:t>1</w:t>
            </w:r>
            <w:r>
              <w:rPr>
                <w:rFonts w:ascii="細明體_HKSCS" w:eastAsia="細明體_HKSCS" w:hint="eastAsia"/>
                <w:spacing w:val="-67"/>
                <w:sz w:val="28"/>
              </w:rPr>
              <w:t xml:space="preserve"> </w:t>
            </w:r>
            <w:r>
              <w:rPr>
                <w:spacing w:val="-10"/>
                <w:sz w:val="28"/>
              </w:rPr>
              <w:t>室</w:t>
            </w:r>
          </w:p>
        </w:tc>
        <w:tc>
          <w:tcPr>
            <w:tcW w:w="2269" w:type="dxa"/>
          </w:tcPr>
          <w:p w14:paraId="4BDCD9B5" w14:textId="79403EF0" w:rsidR="00B01238" w:rsidRDefault="00B01238">
            <w:pPr>
              <w:pStyle w:val="TableParagraph"/>
              <w:numPr>
                <w:ilvl w:val="0"/>
                <w:numId w:val="7"/>
              </w:numPr>
              <w:tabs>
                <w:tab w:val="left" w:pos="421"/>
                <w:tab w:val="left" w:pos="423"/>
              </w:tabs>
              <w:spacing w:before="36" w:line="223" w:lineRule="auto"/>
              <w:ind w:right="151" w:hanging="282"/>
              <w:rPr>
                <w:sz w:val="28"/>
              </w:rPr>
            </w:pPr>
            <w:r>
              <w:rPr>
                <w:spacing w:val="-2"/>
                <w:sz w:val="28"/>
              </w:rPr>
              <w:t>指定單人房或加人</w:t>
            </w:r>
            <w:proofErr w:type="gramStart"/>
            <w:r>
              <w:rPr>
                <w:spacing w:val="-2"/>
                <w:sz w:val="28"/>
              </w:rPr>
              <w:t>需估房</w:t>
            </w:r>
            <w:proofErr w:type="gramEnd"/>
            <w:r>
              <w:rPr>
                <w:spacing w:val="-2"/>
                <w:sz w:val="28"/>
              </w:rPr>
              <w:t xml:space="preserve"> </w:t>
            </w:r>
            <w:r>
              <w:rPr>
                <w:spacing w:val="-6"/>
                <w:sz w:val="28"/>
              </w:rPr>
              <w:t>差。</w:t>
            </w:r>
          </w:p>
        </w:tc>
      </w:tr>
      <w:tr w:rsidR="00B01238" w14:paraId="3818B2C6" w14:textId="77777777" w:rsidTr="001F0E98">
        <w:trPr>
          <w:trHeight w:val="886"/>
        </w:trPr>
        <w:tc>
          <w:tcPr>
            <w:tcW w:w="674" w:type="dxa"/>
          </w:tcPr>
          <w:p w14:paraId="68FB88C1" w14:textId="6630C844" w:rsidR="00B01238" w:rsidRDefault="00B01238">
            <w:pPr>
              <w:pStyle w:val="TableParagraph"/>
              <w:spacing w:before="21"/>
              <w:ind w:left="48"/>
              <w:jc w:val="center"/>
              <w:rPr>
                <w:sz w:val="28"/>
              </w:rPr>
            </w:pPr>
            <w:r>
              <w:rPr>
                <w:rFonts w:hint="eastAsia"/>
                <w:sz w:val="28"/>
              </w:rPr>
              <w:t>五</w:t>
            </w:r>
          </w:p>
        </w:tc>
        <w:tc>
          <w:tcPr>
            <w:tcW w:w="7799" w:type="dxa"/>
          </w:tcPr>
          <w:p w14:paraId="14BA403D" w14:textId="62FCF4E1" w:rsidR="00B01238" w:rsidRDefault="00B01238">
            <w:pPr>
              <w:pStyle w:val="TableParagraph"/>
              <w:spacing w:before="21"/>
              <w:rPr>
                <w:sz w:val="28"/>
              </w:rPr>
            </w:pPr>
            <w:r>
              <w:rPr>
                <w:spacing w:val="-10"/>
                <w:sz w:val="28"/>
              </w:rPr>
              <w:t xml:space="preserve">預估住宿人數：約 </w:t>
            </w:r>
            <w:r w:rsidR="00E95FED">
              <w:rPr>
                <w:rFonts w:hint="eastAsia"/>
                <w:spacing w:val="-10"/>
                <w:sz w:val="28"/>
              </w:rPr>
              <w:t>80</w:t>
            </w:r>
            <w:r w:rsidRPr="00A02EE5">
              <w:rPr>
                <w:rFonts w:ascii="細明體_HKSCS" w:eastAsia="細明體_HKSCS" w:hint="eastAsia"/>
                <w:spacing w:val="-72"/>
                <w:sz w:val="28"/>
              </w:rPr>
              <w:t xml:space="preserve"> </w:t>
            </w:r>
            <w:r>
              <w:rPr>
                <w:spacing w:val="-2"/>
                <w:sz w:val="28"/>
              </w:rPr>
              <w:t>人</w:t>
            </w:r>
          </w:p>
        </w:tc>
        <w:tc>
          <w:tcPr>
            <w:tcW w:w="2269" w:type="dxa"/>
          </w:tcPr>
          <w:p w14:paraId="483F1BC2" w14:textId="2993FFE5" w:rsidR="00B01238" w:rsidRDefault="00B01238" w:rsidP="000E07C4">
            <w:pPr>
              <w:pStyle w:val="TableParagraph"/>
              <w:tabs>
                <w:tab w:val="left" w:pos="423"/>
                <w:tab w:val="left" w:pos="425"/>
              </w:tabs>
              <w:spacing w:before="31" w:line="184" w:lineRule="auto"/>
              <w:ind w:left="425" w:right="150"/>
              <w:rPr>
                <w:sz w:val="28"/>
              </w:rPr>
            </w:pPr>
          </w:p>
        </w:tc>
      </w:tr>
      <w:tr w:rsidR="00B01238" w14:paraId="16E2EAC4" w14:textId="77777777" w:rsidTr="001F0E98">
        <w:trPr>
          <w:trHeight w:val="3487"/>
        </w:trPr>
        <w:tc>
          <w:tcPr>
            <w:tcW w:w="674" w:type="dxa"/>
          </w:tcPr>
          <w:p w14:paraId="268F32D8" w14:textId="5964249A" w:rsidR="00B01238" w:rsidRDefault="00B01238">
            <w:pPr>
              <w:pStyle w:val="TableParagraph"/>
              <w:spacing w:before="18"/>
              <w:ind w:left="48"/>
              <w:jc w:val="center"/>
              <w:rPr>
                <w:sz w:val="28"/>
              </w:rPr>
            </w:pPr>
            <w:r>
              <w:rPr>
                <w:rFonts w:hint="eastAsia"/>
                <w:sz w:val="28"/>
              </w:rPr>
              <w:t>六</w:t>
            </w:r>
          </w:p>
        </w:tc>
        <w:tc>
          <w:tcPr>
            <w:tcW w:w="7799" w:type="dxa"/>
          </w:tcPr>
          <w:p w14:paraId="144F4431" w14:textId="77777777" w:rsidR="00B01238" w:rsidRDefault="00B01238">
            <w:pPr>
              <w:pStyle w:val="TableParagraph"/>
              <w:spacing w:before="6" w:line="320" w:lineRule="exact"/>
              <w:rPr>
                <w:sz w:val="28"/>
              </w:rPr>
            </w:pPr>
            <w:r>
              <w:rPr>
                <w:spacing w:val="-4"/>
                <w:sz w:val="28"/>
              </w:rPr>
              <w:t>膳食部分：</w:t>
            </w:r>
          </w:p>
          <w:p w14:paraId="3FF7D3A8" w14:textId="77777777" w:rsidR="00B01238" w:rsidRPr="008D0A94" w:rsidRDefault="00B01238">
            <w:pPr>
              <w:pStyle w:val="TableParagraph"/>
              <w:numPr>
                <w:ilvl w:val="0"/>
                <w:numId w:val="5"/>
              </w:numPr>
              <w:tabs>
                <w:tab w:val="left" w:pos="390"/>
              </w:tabs>
              <w:spacing w:before="45" w:line="168" w:lineRule="auto"/>
              <w:ind w:right="2069" w:firstLine="0"/>
              <w:rPr>
                <w:rFonts w:ascii="Adobe Fan Heiti Std B" w:eastAsia="Adobe Fan Heiti Std B"/>
                <w:b/>
                <w:sz w:val="28"/>
              </w:rPr>
            </w:pPr>
            <w:r>
              <w:rPr>
                <w:spacing w:val="-5"/>
                <w:sz w:val="28"/>
              </w:rPr>
              <w:t xml:space="preserve">乙方提供全程 </w:t>
            </w:r>
            <w:r>
              <w:rPr>
                <w:rFonts w:hint="eastAsia"/>
                <w:spacing w:val="-5"/>
                <w:sz w:val="28"/>
              </w:rPr>
              <w:t>3</w:t>
            </w:r>
            <w:r>
              <w:rPr>
                <w:rFonts w:ascii="細明體_HKSCS" w:eastAsia="細明體_HKSCS" w:hint="eastAsia"/>
                <w:spacing w:val="-38"/>
                <w:sz w:val="28"/>
              </w:rPr>
              <w:t xml:space="preserve"> </w:t>
            </w:r>
            <w:r>
              <w:rPr>
                <w:sz w:val="28"/>
              </w:rPr>
              <w:t>餐</w:t>
            </w:r>
          </w:p>
          <w:p w14:paraId="223E100D" w14:textId="5C907490" w:rsidR="000040D1" w:rsidRPr="000040D1" w:rsidRDefault="000040D1" w:rsidP="000040D1">
            <w:pPr>
              <w:pStyle w:val="TableParagraph"/>
              <w:numPr>
                <w:ilvl w:val="0"/>
                <w:numId w:val="5"/>
              </w:numPr>
              <w:tabs>
                <w:tab w:val="left" w:pos="390"/>
              </w:tabs>
              <w:spacing w:before="45" w:line="168" w:lineRule="auto"/>
              <w:ind w:right="2069" w:firstLine="0"/>
              <w:rPr>
                <w:sz w:val="28"/>
              </w:rPr>
            </w:pPr>
            <w:r>
              <w:rPr>
                <w:rFonts w:hint="eastAsia"/>
                <w:sz w:val="28"/>
              </w:rPr>
              <w:t>早餐:第一天50元，第二</w:t>
            </w:r>
            <w:r w:rsidRPr="000040D1">
              <w:rPr>
                <w:rFonts w:hint="eastAsia"/>
                <w:sz w:val="28"/>
              </w:rPr>
              <w:t>、</w:t>
            </w:r>
            <w:r>
              <w:rPr>
                <w:rFonts w:hint="eastAsia"/>
                <w:sz w:val="28"/>
              </w:rPr>
              <w:t>三天飯店內早餐</w:t>
            </w:r>
          </w:p>
          <w:p w14:paraId="200DA724" w14:textId="750590A9" w:rsidR="00B01238" w:rsidRPr="000040D1" w:rsidRDefault="000040D1" w:rsidP="000040D1">
            <w:pPr>
              <w:pStyle w:val="TableParagraph"/>
              <w:tabs>
                <w:tab w:val="left" w:pos="390"/>
              </w:tabs>
              <w:spacing w:before="45" w:line="168" w:lineRule="auto"/>
              <w:ind w:right="2069"/>
              <w:rPr>
                <w:sz w:val="28"/>
              </w:rPr>
            </w:pPr>
            <w:r w:rsidRPr="000040D1">
              <w:rPr>
                <w:rFonts w:asciiTheme="minorEastAsia" w:eastAsiaTheme="minorEastAsia" w:hAnsiTheme="minorEastAsia" w:hint="eastAsia"/>
                <w:bCs/>
                <w:spacing w:val="-2"/>
                <w:w w:val="110"/>
                <w:sz w:val="28"/>
              </w:rPr>
              <w:t xml:space="preserve">    中餐 : 4</w:t>
            </w:r>
            <w:r w:rsidRPr="000040D1">
              <w:rPr>
                <w:rFonts w:asciiTheme="minorEastAsia" w:eastAsiaTheme="minorEastAsia" w:hAnsiTheme="minorEastAsia"/>
                <w:bCs/>
                <w:spacing w:val="-2"/>
                <w:w w:val="110"/>
                <w:sz w:val="28"/>
              </w:rPr>
              <w:t>,</w:t>
            </w:r>
            <w:r w:rsidRPr="000040D1">
              <w:rPr>
                <w:rFonts w:asciiTheme="minorEastAsia" w:eastAsiaTheme="minorEastAsia" w:hAnsiTheme="minorEastAsia" w:hint="eastAsia"/>
                <w:bCs/>
                <w:spacing w:val="-2"/>
                <w:w w:val="110"/>
                <w:sz w:val="28"/>
              </w:rPr>
              <w:t xml:space="preserve"> 000元</w:t>
            </w:r>
            <w:r w:rsidR="00B01238" w:rsidRPr="000040D1">
              <w:rPr>
                <w:rFonts w:ascii="細明體_HKSCS" w:eastAsia="細明體_HKSCS" w:hint="eastAsia"/>
                <w:spacing w:val="-2"/>
              </w:rPr>
              <w:t>(</w:t>
            </w:r>
            <w:r w:rsidR="00B01238" w:rsidRPr="000040D1">
              <w:rPr>
                <w:spacing w:val="-2"/>
              </w:rPr>
              <w:t>含服務費</w:t>
            </w:r>
            <w:r w:rsidR="00B01238" w:rsidRPr="000040D1">
              <w:rPr>
                <w:rFonts w:ascii="細明體_HKSCS" w:eastAsia="細明體_HKSCS" w:hint="eastAsia"/>
                <w:spacing w:val="-2"/>
              </w:rPr>
              <w:t>)</w:t>
            </w:r>
            <w:r w:rsidR="00B01238" w:rsidRPr="000040D1">
              <w:rPr>
                <w:rFonts w:ascii="細明體_HKSCS" w:eastAsia="細明體_HKSCS" w:hint="eastAsia"/>
                <w:spacing w:val="-2"/>
                <w:sz w:val="28"/>
              </w:rPr>
              <w:t>/</w:t>
            </w:r>
            <w:r w:rsidR="00B01238" w:rsidRPr="000040D1">
              <w:rPr>
                <w:spacing w:val="-2"/>
                <w:sz w:val="28"/>
              </w:rPr>
              <w:t>桌</w:t>
            </w:r>
            <w:r w:rsidR="00B01238" w:rsidRPr="000040D1">
              <w:rPr>
                <w:rFonts w:ascii="細明體_HKSCS" w:eastAsia="細明體_HKSCS" w:hint="eastAsia"/>
                <w:spacing w:val="-2"/>
                <w:sz w:val="28"/>
              </w:rPr>
              <w:t>*</w:t>
            </w:r>
            <w:r w:rsidRPr="000040D1">
              <w:rPr>
                <w:rFonts w:ascii="細明體_HKSCS" w:eastAsia="細明體_HKSCS"/>
                <w:spacing w:val="-2"/>
                <w:sz w:val="28"/>
              </w:rPr>
              <w:t>3</w:t>
            </w:r>
            <w:r w:rsidR="00B01238" w:rsidRPr="000040D1">
              <w:rPr>
                <w:rFonts w:ascii="細明體_HKSCS" w:eastAsia="細明體_HKSCS" w:hint="eastAsia"/>
                <w:spacing w:val="-61"/>
                <w:sz w:val="28"/>
              </w:rPr>
              <w:t xml:space="preserve"> </w:t>
            </w:r>
            <w:r w:rsidR="00B01238" w:rsidRPr="000040D1">
              <w:rPr>
                <w:spacing w:val="-10"/>
                <w:sz w:val="28"/>
              </w:rPr>
              <w:t>餐</w:t>
            </w:r>
          </w:p>
          <w:p w14:paraId="2DA40108" w14:textId="4BF505DA" w:rsidR="00B01238" w:rsidRPr="000040D1" w:rsidRDefault="000040D1" w:rsidP="000040D1">
            <w:pPr>
              <w:pStyle w:val="TableParagraph"/>
              <w:spacing w:line="342" w:lineRule="exact"/>
              <w:rPr>
                <w:rFonts w:ascii="細明體_HKSCS" w:eastAsia="細明體_HKSCS" w:hint="eastAsia"/>
                <w:sz w:val="28"/>
              </w:rPr>
            </w:pPr>
            <w:r>
              <w:rPr>
                <w:rFonts w:hint="eastAsia"/>
                <w:sz w:val="28"/>
              </w:rPr>
              <w:t xml:space="preserve">   </w:t>
            </w:r>
            <w:r w:rsidR="00B01238">
              <w:rPr>
                <w:sz w:val="28"/>
              </w:rPr>
              <w:t>晚餐：</w:t>
            </w:r>
            <w:r w:rsidR="00B01238">
              <w:rPr>
                <w:rFonts w:hint="eastAsia"/>
                <w:sz w:val="28"/>
              </w:rPr>
              <w:t>4</w:t>
            </w:r>
            <w:r w:rsidR="00B01238">
              <w:rPr>
                <w:rFonts w:ascii="細明體_HKSCS" w:eastAsia="細明體_HKSCS" w:hint="eastAsia"/>
                <w:sz w:val="28"/>
              </w:rPr>
              <w:t>,000</w:t>
            </w:r>
            <w:r w:rsidR="00B01238">
              <w:rPr>
                <w:rFonts w:ascii="細明體_HKSCS" w:eastAsia="細明體_HKSCS" w:hint="eastAsia"/>
                <w:spacing w:val="-72"/>
                <w:sz w:val="28"/>
              </w:rPr>
              <w:t xml:space="preserve"> </w:t>
            </w:r>
            <w:r w:rsidR="00B01238">
              <w:rPr>
                <w:sz w:val="28"/>
              </w:rPr>
              <w:t>元</w:t>
            </w:r>
            <w:r w:rsidR="00B01238">
              <w:rPr>
                <w:rFonts w:ascii="細明體_HKSCS" w:eastAsia="細明體_HKSCS" w:hint="eastAsia"/>
              </w:rPr>
              <w:t>(</w:t>
            </w:r>
            <w:r w:rsidR="00B01238">
              <w:t>含服務費</w:t>
            </w:r>
            <w:r w:rsidR="00B01238">
              <w:rPr>
                <w:rFonts w:ascii="細明體_HKSCS" w:eastAsia="細明體_HKSCS" w:hint="eastAsia"/>
              </w:rPr>
              <w:t>)</w:t>
            </w:r>
            <w:r w:rsidR="00B01238">
              <w:rPr>
                <w:rFonts w:ascii="細明體_HKSCS" w:eastAsia="細明體_HKSCS" w:hint="eastAsia"/>
                <w:sz w:val="28"/>
              </w:rPr>
              <w:t>/</w:t>
            </w:r>
            <w:r w:rsidR="00B01238">
              <w:rPr>
                <w:sz w:val="28"/>
              </w:rPr>
              <w:t>桌</w:t>
            </w:r>
            <w:r w:rsidR="00B01238">
              <w:rPr>
                <w:rFonts w:ascii="細明體_HKSCS" w:eastAsia="細明體_HKSCS" w:hint="eastAsia"/>
                <w:sz w:val="28"/>
              </w:rPr>
              <w:t>*</w:t>
            </w:r>
            <w:r>
              <w:rPr>
                <w:rFonts w:ascii="細明體_HKSCS" w:eastAsia="細明體_HKSCS"/>
                <w:sz w:val="28"/>
              </w:rPr>
              <w:t>3</w:t>
            </w:r>
            <w:r w:rsidR="00B01238">
              <w:rPr>
                <w:rFonts w:ascii="細明體_HKSCS" w:eastAsia="細明體_HKSCS" w:hint="eastAsia"/>
                <w:spacing w:val="-72"/>
                <w:sz w:val="28"/>
              </w:rPr>
              <w:t xml:space="preserve"> </w:t>
            </w:r>
            <w:r w:rsidR="00B01238">
              <w:rPr>
                <w:spacing w:val="-8"/>
                <w:sz w:val="28"/>
              </w:rPr>
              <w:t xml:space="preserve">餐 </w:t>
            </w:r>
          </w:p>
          <w:p w14:paraId="07C86D6C" w14:textId="77777777" w:rsidR="00B01238" w:rsidRDefault="00B01238" w:rsidP="008D0A94">
            <w:pPr>
              <w:pStyle w:val="TableParagraph"/>
              <w:spacing w:before="34" w:line="288" w:lineRule="auto"/>
              <w:ind w:left="670" w:right="142"/>
              <w:rPr>
                <w:sz w:val="28"/>
              </w:rPr>
            </w:pPr>
            <w:r>
              <w:rPr>
                <w:spacing w:val="-3"/>
                <w:sz w:val="28"/>
              </w:rPr>
              <w:t>乙方須另依甲方之需要，提供素食服務。</w:t>
            </w:r>
          </w:p>
          <w:p w14:paraId="2F1A6FB9" w14:textId="3D1015F1" w:rsidR="00B01238" w:rsidRPr="008434B7" w:rsidRDefault="00B01238">
            <w:pPr>
              <w:pStyle w:val="TableParagraph"/>
              <w:numPr>
                <w:ilvl w:val="0"/>
                <w:numId w:val="5"/>
              </w:numPr>
              <w:tabs>
                <w:tab w:val="left" w:pos="389"/>
                <w:tab w:val="left" w:pos="391"/>
              </w:tabs>
              <w:spacing w:before="1" w:line="237" w:lineRule="auto"/>
              <w:ind w:left="391" w:right="678" w:hanging="282"/>
              <w:rPr>
                <w:sz w:val="28"/>
              </w:rPr>
            </w:pPr>
            <w:r>
              <w:rPr>
                <w:spacing w:val="-2"/>
                <w:sz w:val="28"/>
              </w:rPr>
              <w:t>乙方提供之餐點應新鮮可口、安全衛生及足夠份量。 若因乙方提供飲食不新鮮而致食物中毒等事件，乙方應</w:t>
            </w:r>
          </w:p>
          <w:p w14:paraId="5E9E44EF" w14:textId="1048C3FA" w:rsidR="00B01238" w:rsidRDefault="00B01238">
            <w:pPr>
              <w:pStyle w:val="TableParagraph"/>
              <w:spacing w:line="338" w:lineRule="exact"/>
              <w:ind w:right="4034"/>
              <w:rPr>
                <w:sz w:val="28"/>
              </w:rPr>
            </w:pPr>
            <w:r>
              <w:rPr>
                <w:sz w:val="28"/>
              </w:rPr>
              <w:t>負完全</w:t>
            </w:r>
            <w:r>
              <w:rPr>
                <w:rFonts w:ascii="細明體_HKSCS" w:eastAsia="細明體_HKSCS" w:hint="eastAsia"/>
                <w:spacing w:val="-5"/>
                <w:sz w:val="28"/>
              </w:rPr>
              <w:t xml:space="preserve">( </w:t>
            </w:r>
            <w:r>
              <w:rPr>
                <w:spacing w:val="-1"/>
                <w:sz w:val="28"/>
              </w:rPr>
              <w:t xml:space="preserve">刑事、民事 </w:t>
            </w:r>
            <w:r>
              <w:rPr>
                <w:rFonts w:ascii="細明體_HKSCS" w:eastAsia="細明體_HKSCS" w:hint="eastAsia"/>
                <w:sz w:val="28"/>
              </w:rPr>
              <w:t>)</w:t>
            </w:r>
            <w:r>
              <w:rPr>
                <w:spacing w:val="-4"/>
                <w:sz w:val="28"/>
              </w:rPr>
              <w:t>責任。</w:t>
            </w:r>
          </w:p>
        </w:tc>
        <w:tc>
          <w:tcPr>
            <w:tcW w:w="2269" w:type="dxa"/>
          </w:tcPr>
          <w:p w14:paraId="4DBCDE44" w14:textId="77777777" w:rsidR="00B01238" w:rsidRDefault="00B01238">
            <w:pPr>
              <w:pStyle w:val="TableParagraph"/>
              <w:numPr>
                <w:ilvl w:val="0"/>
                <w:numId w:val="4"/>
              </w:numPr>
              <w:tabs>
                <w:tab w:val="left" w:pos="388"/>
              </w:tabs>
              <w:spacing w:line="322" w:lineRule="exact"/>
              <w:ind w:left="388" w:hanging="280"/>
              <w:jc w:val="both"/>
              <w:rPr>
                <w:sz w:val="28"/>
              </w:rPr>
            </w:pPr>
            <w:r>
              <w:rPr>
                <w:spacing w:val="14"/>
                <w:sz w:val="28"/>
              </w:rPr>
              <w:t>每桌以</w:t>
            </w:r>
            <w:r>
              <w:rPr>
                <w:rFonts w:ascii="細明體_HKSCS" w:eastAsia="細明體_HKSCS" w:hint="eastAsia"/>
                <w:sz w:val="28"/>
              </w:rPr>
              <w:t>10</w:t>
            </w:r>
            <w:r>
              <w:rPr>
                <w:rFonts w:ascii="細明體_HKSCS" w:eastAsia="細明體_HKSCS" w:hint="eastAsia"/>
                <w:spacing w:val="-96"/>
                <w:sz w:val="28"/>
              </w:rPr>
              <w:t xml:space="preserve"> </w:t>
            </w:r>
            <w:r>
              <w:rPr>
                <w:spacing w:val="-5"/>
                <w:sz w:val="28"/>
              </w:rPr>
              <w:t>人計</w:t>
            </w:r>
          </w:p>
          <w:p w14:paraId="61A7B5B6" w14:textId="77777777" w:rsidR="00B01238" w:rsidRDefault="00B01238">
            <w:pPr>
              <w:pStyle w:val="TableParagraph"/>
              <w:numPr>
                <w:ilvl w:val="0"/>
                <w:numId w:val="4"/>
              </w:numPr>
              <w:tabs>
                <w:tab w:val="left" w:pos="387"/>
                <w:tab w:val="left" w:pos="389"/>
              </w:tabs>
              <w:spacing w:before="13" w:line="196" w:lineRule="auto"/>
              <w:ind w:left="389" w:right="186" w:hanging="282"/>
              <w:jc w:val="both"/>
              <w:rPr>
                <w:sz w:val="24"/>
              </w:rPr>
            </w:pPr>
            <w:r>
              <w:rPr>
                <w:rFonts w:hint="eastAsia"/>
                <w:spacing w:val="-2"/>
                <w:sz w:val="28"/>
              </w:rPr>
              <w:t>每天</w:t>
            </w:r>
            <w:r>
              <w:rPr>
                <w:spacing w:val="-2"/>
                <w:sz w:val="28"/>
              </w:rPr>
              <w:t>中</w:t>
            </w:r>
            <w:r>
              <w:rPr>
                <w:rFonts w:hint="eastAsia"/>
                <w:spacing w:val="-2"/>
                <w:sz w:val="28"/>
              </w:rPr>
              <w:t>、晚</w:t>
            </w:r>
            <w:r>
              <w:rPr>
                <w:spacing w:val="-2"/>
                <w:sz w:val="28"/>
              </w:rPr>
              <w:t>餐，</w:t>
            </w:r>
            <w:proofErr w:type="gramStart"/>
            <w:r>
              <w:rPr>
                <w:spacing w:val="-2"/>
                <w:sz w:val="28"/>
              </w:rPr>
              <w:t>每桌</w:t>
            </w:r>
            <w:r>
              <w:rPr>
                <w:spacing w:val="-19"/>
                <w:sz w:val="28"/>
              </w:rPr>
              <w:t>需提供</w:t>
            </w:r>
            <w:proofErr w:type="gramEnd"/>
            <w:r>
              <w:rPr>
                <w:spacing w:val="-19"/>
                <w:sz w:val="28"/>
              </w:rPr>
              <w:t xml:space="preserve"> </w:t>
            </w:r>
            <w:r>
              <w:rPr>
                <w:rFonts w:ascii="細明體_HKSCS" w:eastAsia="細明體_HKSCS" w:hint="eastAsia"/>
                <w:spacing w:val="-20"/>
                <w:sz w:val="28"/>
              </w:rPr>
              <w:t>2</w:t>
            </w:r>
            <w:r>
              <w:rPr>
                <w:rFonts w:ascii="細明體_HKSCS" w:eastAsia="細明體_HKSCS" w:hint="eastAsia"/>
                <w:spacing w:val="-15"/>
                <w:sz w:val="28"/>
              </w:rPr>
              <w:t xml:space="preserve"> </w:t>
            </w:r>
            <w:r>
              <w:rPr>
                <w:spacing w:val="-20"/>
                <w:sz w:val="28"/>
              </w:rPr>
              <w:t>瓶飲</w:t>
            </w:r>
            <w:r>
              <w:rPr>
                <w:spacing w:val="-6"/>
                <w:sz w:val="28"/>
              </w:rPr>
              <w:t>料</w:t>
            </w:r>
            <w:r>
              <w:rPr>
                <w:spacing w:val="-6"/>
                <w:sz w:val="24"/>
              </w:rPr>
              <w:t>。</w:t>
            </w:r>
          </w:p>
          <w:p w14:paraId="79F2ED3E" w14:textId="77777777" w:rsidR="00B01238" w:rsidRDefault="00B01238">
            <w:pPr>
              <w:pStyle w:val="TableParagraph"/>
              <w:numPr>
                <w:ilvl w:val="0"/>
                <w:numId w:val="4"/>
              </w:numPr>
              <w:tabs>
                <w:tab w:val="left" w:pos="387"/>
                <w:tab w:val="left" w:pos="389"/>
              </w:tabs>
              <w:spacing w:before="6" w:line="196" w:lineRule="auto"/>
              <w:ind w:left="389" w:right="186" w:hanging="282"/>
              <w:rPr>
                <w:sz w:val="28"/>
              </w:rPr>
            </w:pPr>
            <w:r>
              <w:rPr>
                <w:color w:val="C00000"/>
                <w:spacing w:val="-2"/>
                <w:sz w:val="28"/>
              </w:rPr>
              <w:t>甲方自帶紅 酒、</w:t>
            </w:r>
            <w:proofErr w:type="gramStart"/>
            <w:r>
              <w:rPr>
                <w:color w:val="C00000"/>
                <w:spacing w:val="-2"/>
                <w:sz w:val="28"/>
              </w:rPr>
              <w:t>烈酒免酒水</w:t>
            </w:r>
            <w:proofErr w:type="gramEnd"/>
            <w:r>
              <w:rPr>
                <w:color w:val="C00000"/>
                <w:spacing w:val="-2"/>
                <w:sz w:val="28"/>
              </w:rPr>
              <w:t>服務費</w:t>
            </w:r>
            <w:r>
              <w:rPr>
                <w:spacing w:val="-2"/>
                <w:sz w:val="28"/>
              </w:rPr>
              <w:t>。</w:t>
            </w:r>
          </w:p>
          <w:p w14:paraId="78C77510" w14:textId="77845377" w:rsidR="00B01238" w:rsidRDefault="00B01238">
            <w:pPr>
              <w:pStyle w:val="TableParagraph"/>
              <w:ind w:left="0"/>
              <w:rPr>
                <w:rFonts w:ascii="Times New Roman"/>
                <w:sz w:val="28"/>
              </w:rPr>
            </w:pPr>
            <w:r w:rsidRPr="00A02EE5">
              <w:rPr>
                <w:color w:val="000000" w:themeColor="text1"/>
                <w:spacing w:val="-2"/>
                <w:sz w:val="28"/>
              </w:rPr>
              <w:t>餐廳空間須符合甲方用餐人</w:t>
            </w:r>
            <w:r w:rsidRPr="00A02EE5">
              <w:rPr>
                <w:color w:val="000000" w:themeColor="text1"/>
                <w:spacing w:val="-6"/>
                <w:sz w:val="28"/>
              </w:rPr>
              <w:t>數。</w:t>
            </w:r>
          </w:p>
        </w:tc>
      </w:tr>
    </w:tbl>
    <w:p w14:paraId="30097CCA" w14:textId="77777777" w:rsidR="00804157" w:rsidRDefault="00804157">
      <w:r>
        <w:br w:type="page"/>
      </w:r>
    </w:p>
    <w:p w14:paraId="5D702A80" w14:textId="77777777" w:rsidR="001F17E2" w:rsidRDefault="001F17E2">
      <w:pPr>
        <w:spacing w:line="196" w:lineRule="auto"/>
        <w:jc w:val="both"/>
        <w:rPr>
          <w:sz w:val="28"/>
        </w:rPr>
        <w:sectPr w:rsidR="001F17E2">
          <w:type w:val="continuous"/>
          <w:pgSz w:w="11910" w:h="16840"/>
          <w:pgMar w:top="580" w:right="38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7D397880" w14:textId="77777777" w:rsidTr="00C03D02">
        <w:trPr>
          <w:trHeight w:val="722"/>
        </w:trPr>
        <w:tc>
          <w:tcPr>
            <w:tcW w:w="674" w:type="dxa"/>
          </w:tcPr>
          <w:p w14:paraId="331B614E" w14:textId="1FBD8F6F" w:rsidR="001F17E2" w:rsidRDefault="00D01858" w:rsidP="00804157">
            <w:pPr>
              <w:pStyle w:val="TableParagraph"/>
              <w:spacing w:before="54"/>
              <w:ind w:left="0"/>
              <w:rPr>
                <w:sz w:val="28"/>
              </w:rPr>
            </w:pPr>
            <w:r>
              <w:rPr>
                <w:rFonts w:hint="eastAsia"/>
                <w:sz w:val="28"/>
              </w:rPr>
              <w:lastRenderedPageBreak/>
              <w:t>七</w:t>
            </w:r>
          </w:p>
        </w:tc>
        <w:tc>
          <w:tcPr>
            <w:tcW w:w="7799" w:type="dxa"/>
          </w:tcPr>
          <w:p w14:paraId="3C70C59A" w14:textId="06CAE138" w:rsidR="001F17E2" w:rsidRDefault="0067182B">
            <w:pPr>
              <w:pStyle w:val="TableParagraph"/>
              <w:spacing w:before="54"/>
              <w:rPr>
                <w:sz w:val="28"/>
              </w:rPr>
            </w:pPr>
            <w:r>
              <w:rPr>
                <w:spacing w:val="-3"/>
                <w:sz w:val="28"/>
              </w:rPr>
              <w:t>門票：</w:t>
            </w:r>
            <w:r w:rsidR="008D0A94">
              <w:rPr>
                <w:sz w:val="28"/>
              </w:rPr>
              <w:t xml:space="preserve"> </w:t>
            </w:r>
          </w:p>
        </w:tc>
        <w:tc>
          <w:tcPr>
            <w:tcW w:w="2269" w:type="dxa"/>
          </w:tcPr>
          <w:p w14:paraId="4D597DBC" w14:textId="77777777" w:rsidR="001F17E2" w:rsidRDefault="0067182B">
            <w:pPr>
              <w:pStyle w:val="TableParagraph"/>
              <w:spacing w:line="360" w:lineRule="exact"/>
              <w:ind w:left="389" w:right="330" w:hanging="282"/>
              <w:rPr>
                <w:sz w:val="28"/>
              </w:rPr>
            </w:pPr>
            <w:r>
              <w:rPr>
                <w:rFonts w:ascii="細明體_HKSCS" w:eastAsia="細明體_HKSCS" w:hint="eastAsia"/>
                <w:spacing w:val="-2"/>
                <w:sz w:val="28"/>
              </w:rPr>
              <w:t>1.</w:t>
            </w:r>
            <w:proofErr w:type="gramStart"/>
            <w:r>
              <w:rPr>
                <w:color w:val="C00000"/>
                <w:spacing w:val="-2"/>
                <w:sz w:val="28"/>
              </w:rPr>
              <w:t>依票種</w:t>
            </w:r>
            <w:proofErr w:type="gramEnd"/>
            <w:r>
              <w:rPr>
                <w:rFonts w:ascii="細明體_HKSCS" w:eastAsia="細明體_HKSCS" w:hint="eastAsia"/>
                <w:color w:val="C00000"/>
                <w:spacing w:val="-2"/>
                <w:sz w:val="28"/>
              </w:rPr>
              <w:t>/</w:t>
            </w:r>
            <w:r>
              <w:rPr>
                <w:color w:val="C00000"/>
                <w:spacing w:val="-2"/>
                <w:sz w:val="28"/>
              </w:rPr>
              <w:t>人數</w:t>
            </w:r>
            <w:r>
              <w:rPr>
                <w:color w:val="C00000"/>
                <w:spacing w:val="-4"/>
                <w:sz w:val="28"/>
              </w:rPr>
              <w:t>實報實銷。</w:t>
            </w:r>
          </w:p>
        </w:tc>
      </w:tr>
      <w:tr w:rsidR="001F17E2" w14:paraId="432A936A" w14:textId="77777777" w:rsidTr="001F0E98">
        <w:trPr>
          <w:trHeight w:val="1109"/>
        </w:trPr>
        <w:tc>
          <w:tcPr>
            <w:tcW w:w="674" w:type="dxa"/>
          </w:tcPr>
          <w:p w14:paraId="20D0B339" w14:textId="5C64B997" w:rsidR="001F17E2" w:rsidRDefault="00D01858">
            <w:pPr>
              <w:pStyle w:val="TableParagraph"/>
              <w:spacing w:before="52"/>
              <w:ind w:left="107"/>
              <w:rPr>
                <w:sz w:val="28"/>
              </w:rPr>
            </w:pPr>
            <w:r>
              <w:rPr>
                <w:rFonts w:hint="eastAsia"/>
                <w:sz w:val="28"/>
              </w:rPr>
              <w:t>八</w:t>
            </w:r>
          </w:p>
        </w:tc>
        <w:tc>
          <w:tcPr>
            <w:tcW w:w="7799" w:type="dxa"/>
          </w:tcPr>
          <w:p w14:paraId="01785AC4" w14:textId="77777777" w:rsidR="001F17E2" w:rsidRDefault="0067182B">
            <w:pPr>
              <w:pStyle w:val="TableParagraph"/>
              <w:spacing w:before="52"/>
              <w:rPr>
                <w:sz w:val="28"/>
              </w:rPr>
            </w:pPr>
            <w:r>
              <w:rPr>
                <w:spacing w:val="-3"/>
                <w:sz w:val="28"/>
              </w:rPr>
              <w:t>保險部份：乙方應依主管機關之規定為甲方辦理責任保險及</w:t>
            </w:r>
          </w:p>
          <w:p w14:paraId="013EC881" w14:textId="5FE92E84" w:rsidR="001F17E2" w:rsidRDefault="0067182B">
            <w:pPr>
              <w:pStyle w:val="TableParagraph"/>
              <w:spacing w:line="380" w:lineRule="atLeast"/>
              <w:ind w:right="533"/>
              <w:rPr>
                <w:sz w:val="28"/>
              </w:rPr>
            </w:pPr>
            <w:r>
              <w:rPr>
                <w:sz w:val="28"/>
              </w:rPr>
              <w:t>履約保險</w:t>
            </w:r>
            <w:r>
              <w:rPr>
                <w:rFonts w:ascii="細明體_HKSCS" w:eastAsia="細明體_HKSCS" w:hint="eastAsia"/>
                <w:sz w:val="28"/>
              </w:rPr>
              <w:t>(</w:t>
            </w:r>
            <w:r w:rsidR="00633528">
              <w:rPr>
                <w:rFonts w:ascii="細明體_HKSCS" w:eastAsia="細明體_HKSCS" w:hint="eastAsia"/>
                <w:sz w:val="28"/>
              </w:rPr>
              <w:t>3</w:t>
            </w:r>
            <w:r>
              <w:rPr>
                <w:rFonts w:ascii="細明體_HKSCS" w:eastAsia="細明體_HKSCS" w:hint="eastAsia"/>
                <w:sz w:val="28"/>
              </w:rPr>
              <w:t>00</w:t>
            </w:r>
            <w:r>
              <w:rPr>
                <w:rFonts w:ascii="細明體_HKSCS" w:eastAsia="細明體_HKSCS" w:hint="eastAsia"/>
                <w:spacing w:val="-72"/>
                <w:sz w:val="28"/>
              </w:rPr>
              <w:t xml:space="preserve"> </w:t>
            </w:r>
            <w:r>
              <w:rPr>
                <w:sz w:val="28"/>
              </w:rPr>
              <w:t>萬</w:t>
            </w:r>
            <w:r>
              <w:rPr>
                <w:rFonts w:ascii="細明體_HKSCS" w:eastAsia="細明體_HKSCS" w:hint="eastAsia"/>
                <w:sz w:val="28"/>
              </w:rPr>
              <w:t>+20</w:t>
            </w:r>
            <w:r>
              <w:rPr>
                <w:rFonts w:ascii="細明體_HKSCS" w:eastAsia="細明體_HKSCS" w:hint="eastAsia"/>
                <w:spacing w:val="-72"/>
                <w:sz w:val="28"/>
              </w:rPr>
              <w:t xml:space="preserve"> </w:t>
            </w:r>
            <w:r>
              <w:rPr>
                <w:sz w:val="28"/>
              </w:rPr>
              <w:t>萬醫療</w:t>
            </w:r>
            <w:r>
              <w:rPr>
                <w:rFonts w:ascii="細明體_HKSCS" w:eastAsia="細明體_HKSCS" w:hint="eastAsia"/>
                <w:sz w:val="28"/>
              </w:rPr>
              <w:t>)</w:t>
            </w:r>
            <w:r>
              <w:rPr>
                <w:sz w:val="28"/>
              </w:rPr>
              <w:t>。</w:t>
            </w:r>
          </w:p>
        </w:tc>
        <w:tc>
          <w:tcPr>
            <w:tcW w:w="2269" w:type="dxa"/>
          </w:tcPr>
          <w:p w14:paraId="609EB249" w14:textId="77777777" w:rsidR="001F17E2" w:rsidRDefault="001F17E2">
            <w:pPr>
              <w:pStyle w:val="TableParagraph"/>
              <w:ind w:left="0"/>
              <w:rPr>
                <w:rFonts w:ascii="Times New Roman"/>
                <w:sz w:val="26"/>
              </w:rPr>
            </w:pPr>
          </w:p>
        </w:tc>
      </w:tr>
      <w:tr w:rsidR="001F17E2" w14:paraId="4CDD8A50" w14:textId="77777777" w:rsidTr="001F0E98">
        <w:trPr>
          <w:trHeight w:val="1704"/>
        </w:trPr>
        <w:tc>
          <w:tcPr>
            <w:tcW w:w="674" w:type="dxa"/>
          </w:tcPr>
          <w:p w14:paraId="53662286" w14:textId="48669749" w:rsidR="001F17E2" w:rsidRDefault="00D01858">
            <w:pPr>
              <w:pStyle w:val="TableParagraph"/>
              <w:spacing w:line="363" w:lineRule="exact"/>
              <w:ind w:left="107"/>
              <w:rPr>
                <w:sz w:val="28"/>
              </w:rPr>
            </w:pPr>
            <w:r>
              <w:rPr>
                <w:rFonts w:hint="eastAsia"/>
                <w:sz w:val="28"/>
              </w:rPr>
              <w:t>九</w:t>
            </w:r>
          </w:p>
        </w:tc>
        <w:tc>
          <w:tcPr>
            <w:tcW w:w="7799" w:type="dxa"/>
          </w:tcPr>
          <w:p w14:paraId="1047406E" w14:textId="52736EAC" w:rsidR="001F17E2" w:rsidRDefault="0067182B">
            <w:pPr>
              <w:pStyle w:val="TableParagraph"/>
              <w:spacing w:line="384" w:lineRule="exact"/>
              <w:rPr>
                <w:rFonts w:ascii="Adobe Fan Heiti Std B" w:eastAsia="Adobe Fan Heiti Std B"/>
                <w:b/>
                <w:sz w:val="28"/>
              </w:rPr>
            </w:pPr>
            <w:r>
              <w:rPr>
                <w:rFonts w:ascii="Adobe Fan Heiti Std B" w:eastAsia="Adobe Fan Heiti Std B"/>
                <w:b/>
                <w:sz w:val="28"/>
              </w:rPr>
              <w:t>投標截止收件日期：</w:t>
            </w:r>
            <w:r>
              <w:rPr>
                <w:rFonts w:ascii="Adobe Fan Heiti Std B" w:eastAsia="Adobe Fan Heiti Std B"/>
                <w:b/>
                <w:color w:val="C00000"/>
                <w:sz w:val="28"/>
              </w:rPr>
              <w:t>11</w:t>
            </w:r>
            <w:r w:rsidR="000040D1">
              <w:rPr>
                <w:rFonts w:asciiTheme="minorEastAsia" w:eastAsiaTheme="minorEastAsia" w:hAnsiTheme="minorEastAsia" w:hint="eastAsia"/>
                <w:b/>
                <w:color w:val="C00000"/>
                <w:sz w:val="28"/>
              </w:rPr>
              <w:t>4</w:t>
            </w:r>
            <w:r>
              <w:rPr>
                <w:rFonts w:ascii="Adobe Fan Heiti Std B" w:eastAsia="Adobe Fan Heiti Std B"/>
                <w:b/>
                <w:color w:val="C00000"/>
                <w:spacing w:val="25"/>
                <w:sz w:val="28"/>
              </w:rPr>
              <w:t xml:space="preserve"> 年</w:t>
            </w:r>
            <w:r w:rsidR="00633528">
              <w:rPr>
                <w:rFonts w:asciiTheme="minorEastAsia" w:eastAsiaTheme="minorEastAsia" w:hAnsiTheme="minorEastAsia" w:hint="eastAsia"/>
                <w:b/>
                <w:color w:val="C00000"/>
                <w:spacing w:val="25"/>
                <w:sz w:val="28"/>
              </w:rPr>
              <w:t xml:space="preserve"> </w:t>
            </w:r>
            <w:r w:rsidR="000320EE">
              <w:rPr>
                <w:rFonts w:asciiTheme="minorEastAsia" w:eastAsiaTheme="minorEastAsia" w:hAnsiTheme="minorEastAsia" w:hint="eastAsia"/>
                <w:b/>
                <w:color w:val="C00000"/>
                <w:spacing w:val="25"/>
                <w:sz w:val="28"/>
              </w:rPr>
              <w:t>12</w:t>
            </w:r>
            <w:r>
              <w:rPr>
                <w:rFonts w:ascii="Adobe Fan Heiti Std B" w:eastAsia="Adobe Fan Heiti Std B"/>
                <w:b/>
                <w:color w:val="C00000"/>
                <w:spacing w:val="24"/>
                <w:sz w:val="28"/>
              </w:rPr>
              <w:t xml:space="preserve"> 月</w:t>
            </w:r>
            <w:r w:rsidR="000040D1">
              <w:rPr>
                <w:rFonts w:asciiTheme="minorEastAsia" w:eastAsiaTheme="minorEastAsia" w:hAnsiTheme="minorEastAsia" w:hint="eastAsia"/>
                <w:b/>
                <w:color w:val="C00000"/>
                <w:spacing w:val="24"/>
                <w:sz w:val="28"/>
              </w:rPr>
              <w:t>1</w:t>
            </w:r>
            <w:r>
              <w:rPr>
                <w:rFonts w:ascii="Adobe Fan Heiti Std B" w:eastAsia="Adobe Fan Heiti Std B"/>
                <w:b/>
                <w:color w:val="C00000"/>
                <w:sz w:val="28"/>
              </w:rPr>
              <w:t xml:space="preserve"> 日(星期</w:t>
            </w:r>
            <w:r w:rsidR="000040D1">
              <w:rPr>
                <w:rFonts w:asciiTheme="minorEastAsia" w:eastAsiaTheme="minorEastAsia" w:hAnsiTheme="minorEastAsia" w:hint="eastAsia"/>
                <w:b/>
                <w:color w:val="C00000"/>
                <w:sz w:val="28"/>
              </w:rPr>
              <w:t>一</w:t>
            </w:r>
            <w:r>
              <w:rPr>
                <w:rFonts w:ascii="Adobe Fan Heiti Std B" w:eastAsia="Adobe Fan Heiti Std B"/>
                <w:b/>
                <w:color w:val="C00000"/>
                <w:sz w:val="28"/>
              </w:rPr>
              <w:t xml:space="preserve">)下午 </w:t>
            </w:r>
            <w:r w:rsidR="0093290E">
              <w:rPr>
                <w:rFonts w:asciiTheme="minorEastAsia" w:eastAsiaTheme="minorEastAsia" w:hAnsiTheme="minorEastAsia" w:hint="eastAsia"/>
                <w:b/>
                <w:color w:val="C00000"/>
                <w:sz w:val="28"/>
              </w:rPr>
              <w:t>17</w:t>
            </w:r>
            <w:r>
              <w:rPr>
                <w:rFonts w:ascii="Adobe Fan Heiti Std B" w:eastAsia="Adobe Fan Heiti Std B"/>
                <w:b/>
                <w:color w:val="C00000"/>
                <w:sz w:val="28"/>
              </w:rPr>
              <w:t>:</w:t>
            </w:r>
            <w:r w:rsidR="0093290E">
              <w:rPr>
                <w:rFonts w:asciiTheme="minorEastAsia" w:eastAsiaTheme="minorEastAsia" w:hAnsiTheme="minorEastAsia" w:hint="eastAsia"/>
                <w:b/>
                <w:color w:val="C00000"/>
                <w:sz w:val="28"/>
              </w:rPr>
              <w:t>00</w:t>
            </w:r>
            <w:r>
              <w:rPr>
                <w:rFonts w:ascii="Adobe Fan Heiti Std B" w:eastAsia="Adobe Fan Heiti Std B"/>
                <w:b/>
                <w:color w:val="C00000"/>
                <w:spacing w:val="-4"/>
                <w:sz w:val="28"/>
              </w:rPr>
              <w:t xml:space="preserve"> 止</w:t>
            </w:r>
          </w:p>
          <w:p w14:paraId="187F75F5" w14:textId="60237E80" w:rsidR="001F17E2" w:rsidRDefault="0067182B">
            <w:pPr>
              <w:pStyle w:val="TableParagraph"/>
              <w:spacing w:line="350" w:lineRule="exact"/>
              <w:ind w:left="2494"/>
              <w:rPr>
                <w:rFonts w:ascii="Adobe Fan Heiti Std B" w:eastAsia="Adobe Fan Heiti Std B" w:hAnsi="Adobe Fan Heiti Std B"/>
                <w:b/>
                <w:sz w:val="24"/>
              </w:rPr>
            </w:pPr>
            <w:r>
              <w:rPr>
                <w:rFonts w:ascii="Adobe Fan Heiti Std B" w:eastAsia="Adobe Fan Heiti Std B" w:hAnsi="Adobe Fan Heiti Std B"/>
                <w:b/>
                <w:spacing w:val="1"/>
                <w:sz w:val="24"/>
              </w:rPr>
              <w:t xml:space="preserve">(※投標文件需於 </w:t>
            </w:r>
            <w:r w:rsidR="0093290E">
              <w:rPr>
                <w:rFonts w:asciiTheme="minorEastAsia" w:eastAsiaTheme="minorEastAsia" w:hAnsiTheme="minorEastAsia" w:hint="eastAsia"/>
                <w:b/>
                <w:spacing w:val="1"/>
                <w:sz w:val="24"/>
              </w:rPr>
              <w:t>17</w:t>
            </w:r>
            <w:r>
              <w:rPr>
                <w:rFonts w:ascii="Adobe Fan Heiti Std B" w:eastAsia="Adobe Fan Heiti Std B" w:hAnsi="Adobe Fan Heiti Std B"/>
                <w:b/>
                <w:spacing w:val="-1"/>
                <w:sz w:val="24"/>
              </w:rPr>
              <w:t xml:space="preserve"> 點前送達收件地點)</w:t>
            </w:r>
          </w:p>
          <w:p w14:paraId="6CDD021B" w14:textId="12BF904E" w:rsidR="00633528" w:rsidRDefault="0067182B" w:rsidP="00633528">
            <w:pPr>
              <w:pStyle w:val="TableParagraph"/>
              <w:spacing w:line="348" w:lineRule="exact"/>
              <w:rPr>
                <w:sz w:val="28"/>
              </w:rPr>
            </w:pPr>
            <w:r>
              <w:rPr>
                <w:spacing w:val="-3"/>
                <w:sz w:val="28"/>
              </w:rPr>
              <w:t>收件地點：</w:t>
            </w:r>
            <w:r w:rsidR="00633528">
              <w:rPr>
                <w:rFonts w:hint="eastAsia"/>
                <w:spacing w:val="-3"/>
                <w:sz w:val="28"/>
              </w:rPr>
              <w:t>台中市木工業職業工會</w:t>
            </w:r>
            <w:r w:rsidR="00633528">
              <w:rPr>
                <w:sz w:val="28"/>
              </w:rPr>
              <w:t xml:space="preserve"> </w:t>
            </w:r>
          </w:p>
          <w:p w14:paraId="75A6B84C" w14:textId="677C902C" w:rsidR="001F17E2" w:rsidRDefault="00633528">
            <w:pPr>
              <w:pStyle w:val="TableParagraph"/>
              <w:spacing w:line="302" w:lineRule="exact"/>
              <w:ind w:left="1510"/>
              <w:rPr>
                <w:sz w:val="28"/>
              </w:rPr>
            </w:pPr>
            <w:r>
              <w:rPr>
                <w:rFonts w:hint="eastAsia"/>
                <w:sz w:val="28"/>
              </w:rPr>
              <w:t>台中市西區大全街72號</w:t>
            </w:r>
          </w:p>
        </w:tc>
        <w:tc>
          <w:tcPr>
            <w:tcW w:w="2269" w:type="dxa"/>
          </w:tcPr>
          <w:p w14:paraId="17F92A6E" w14:textId="77777777" w:rsidR="001F17E2" w:rsidRDefault="001F17E2">
            <w:pPr>
              <w:pStyle w:val="TableParagraph"/>
              <w:ind w:left="0"/>
              <w:rPr>
                <w:rFonts w:ascii="Times New Roman"/>
                <w:sz w:val="26"/>
              </w:rPr>
            </w:pPr>
          </w:p>
        </w:tc>
      </w:tr>
      <w:tr w:rsidR="00C03D02" w14:paraId="146B15A3" w14:textId="77777777" w:rsidTr="0093290E">
        <w:trPr>
          <w:trHeight w:val="2492"/>
        </w:trPr>
        <w:tc>
          <w:tcPr>
            <w:tcW w:w="674" w:type="dxa"/>
          </w:tcPr>
          <w:p w14:paraId="6A0FFC6C" w14:textId="7526D646" w:rsidR="00C03D02" w:rsidRDefault="00C03D02">
            <w:pPr>
              <w:pStyle w:val="TableParagraph"/>
              <w:spacing w:before="38" w:line="237" w:lineRule="auto"/>
              <w:ind w:left="107" w:right="273"/>
              <w:rPr>
                <w:sz w:val="28"/>
              </w:rPr>
            </w:pPr>
            <w:r>
              <w:rPr>
                <w:spacing w:val="-10"/>
                <w:sz w:val="28"/>
              </w:rPr>
              <w:t>十</w:t>
            </w:r>
          </w:p>
        </w:tc>
        <w:tc>
          <w:tcPr>
            <w:tcW w:w="7799" w:type="dxa"/>
          </w:tcPr>
          <w:p w14:paraId="682A2B32" w14:textId="77777777" w:rsidR="00C03D02" w:rsidRDefault="00C03D02">
            <w:pPr>
              <w:pStyle w:val="TableParagraph"/>
              <w:spacing w:before="18" w:line="331" w:lineRule="exact"/>
              <w:rPr>
                <w:sz w:val="28"/>
              </w:rPr>
            </w:pPr>
            <w:r>
              <w:rPr>
                <w:spacing w:val="-4"/>
                <w:sz w:val="28"/>
              </w:rPr>
              <w:t>報價金額：</w:t>
            </w:r>
          </w:p>
          <w:p w14:paraId="34C81EA4" w14:textId="14840502" w:rsidR="00C03D02" w:rsidRDefault="00C03D02">
            <w:pPr>
              <w:pStyle w:val="TableParagraph"/>
              <w:spacing w:before="17" w:line="199" w:lineRule="auto"/>
              <w:ind w:right="91"/>
              <w:rPr>
                <w:sz w:val="28"/>
              </w:rPr>
            </w:pPr>
            <w:r>
              <w:rPr>
                <w:sz w:val="28"/>
              </w:rPr>
              <w:t>投標廠商應詳列報價內容，</w:t>
            </w:r>
            <w:r>
              <w:rPr>
                <w:rFonts w:ascii="Adobe Fan Heiti Std B" w:eastAsia="Adobe Fan Heiti Std B"/>
                <w:b/>
                <w:spacing w:val="-6"/>
                <w:sz w:val="28"/>
              </w:rPr>
              <w:t xml:space="preserve">以 </w:t>
            </w:r>
            <w:r w:rsidR="000040D1">
              <w:rPr>
                <w:rFonts w:asciiTheme="minorEastAsia" w:eastAsiaTheme="minorEastAsia" w:hAnsiTheme="minorEastAsia" w:hint="eastAsia"/>
                <w:b/>
                <w:spacing w:val="-6"/>
                <w:sz w:val="28"/>
              </w:rPr>
              <w:t>80</w:t>
            </w:r>
            <w:r>
              <w:rPr>
                <w:rFonts w:ascii="Adobe Fan Heiti Std B" w:eastAsia="Adobe Fan Heiti Std B"/>
                <w:b/>
                <w:spacing w:val="-3"/>
                <w:sz w:val="28"/>
              </w:rPr>
              <w:t xml:space="preserve"> 人估價</w:t>
            </w:r>
            <w:r>
              <w:rPr>
                <w:sz w:val="28"/>
              </w:rPr>
              <w:t>，並以新台幣為估價</w:t>
            </w:r>
            <w:r>
              <w:rPr>
                <w:spacing w:val="-4"/>
                <w:sz w:val="28"/>
              </w:rPr>
              <w:t>單位。</w:t>
            </w:r>
          </w:p>
          <w:p w14:paraId="5D67F61B" w14:textId="7C4C4E9E" w:rsidR="00C03D02" w:rsidRDefault="00C03D02" w:rsidP="0053110A">
            <w:pPr>
              <w:pStyle w:val="TableParagraph"/>
              <w:spacing w:before="18" w:line="352" w:lineRule="exact"/>
              <w:rPr>
                <w:sz w:val="28"/>
              </w:rPr>
            </w:pPr>
            <w:r w:rsidRPr="0053110A">
              <w:rPr>
                <w:spacing w:val="-4"/>
                <w:sz w:val="28"/>
              </w:rPr>
              <w:t>估價費用應含：交通費</w:t>
            </w:r>
            <w:r w:rsidRPr="0053110A">
              <w:rPr>
                <w:rFonts w:hint="eastAsia"/>
                <w:spacing w:val="-4"/>
                <w:sz w:val="28"/>
              </w:rPr>
              <w:t>(</w:t>
            </w:r>
            <w:r w:rsidRPr="0053110A">
              <w:rPr>
                <w:spacing w:val="-4"/>
                <w:sz w:val="28"/>
              </w:rPr>
              <w:t>遊覽車</w:t>
            </w:r>
            <w:r w:rsidRPr="0053110A">
              <w:rPr>
                <w:rFonts w:hint="eastAsia"/>
                <w:spacing w:val="-4"/>
                <w:sz w:val="28"/>
              </w:rPr>
              <w:t>)</w:t>
            </w:r>
            <w:r w:rsidRPr="0053110A">
              <w:rPr>
                <w:spacing w:val="-4"/>
                <w:sz w:val="28"/>
              </w:rPr>
              <w:t>、食宿費、行程中全部參觀及旅遊門票、服務費</w:t>
            </w:r>
            <w:r w:rsidRPr="0053110A">
              <w:rPr>
                <w:rFonts w:hint="eastAsia"/>
                <w:spacing w:val="-4"/>
                <w:sz w:val="28"/>
              </w:rPr>
              <w:t>(</w:t>
            </w:r>
            <w:r w:rsidRPr="0053110A">
              <w:rPr>
                <w:spacing w:val="-4"/>
                <w:sz w:val="28"/>
              </w:rPr>
              <w:t>含領隊、駕駛員、導遊、飯店等全部服務費用及小費</w:t>
            </w:r>
            <w:r w:rsidRPr="0053110A">
              <w:rPr>
                <w:rFonts w:hint="eastAsia"/>
                <w:spacing w:val="-4"/>
                <w:sz w:val="28"/>
              </w:rPr>
              <w:t>)</w:t>
            </w:r>
            <w:r w:rsidRPr="0053110A">
              <w:rPr>
                <w:spacing w:val="-4"/>
                <w:sz w:val="28"/>
              </w:rPr>
              <w:t>、各項稅金、全體團員保險等費用。</w:t>
            </w:r>
          </w:p>
        </w:tc>
        <w:tc>
          <w:tcPr>
            <w:tcW w:w="2269" w:type="dxa"/>
          </w:tcPr>
          <w:p w14:paraId="785949A4" w14:textId="167109D3" w:rsidR="00C03D02" w:rsidRDefault="00C03D02">
            <w:pPr>
              <w:pStyle w:val="TableParagraph"/>
              <w:spacing w:line="360" w:lineRule="exact"/>
              <w:ind w:left="389" w:right="93" w:hanging="282"/>
              <w:rPr>
                <w:sz w:val="28"/>
              </w:rPr>
            </w:pPr>
            <w:r>
              <w:rPr>
                <w:rFonts w:ascii="細明體_HKSCS" w:eastAsia="細明體_HKSCS" w:hint="eastAsia"/>
                <w:spacing w:val="-2"/>
                <w:sz w:val="28"/>
              </w:rPr>
              <w:t>1.</w:t>
            </w:r>
            <w:r>
              <w:rPr>
                <w:spacing w:val="-2"/>
                <w:sz w:val="28"/>
              </w:rPr>
              <w:t>每部遊覽車須</w:t>
            </w:r>
            <w:r>
              <w:rPr>
                <w:spacing w:val="-18"/>
                <w:sz w:val="28"/>
              </w:rPr>
              <w:t xml:space="preserve">有 </w:t>
            </w:r>
            <w:r>
              <w:rPr>
                <w:rFonts w:ascii="細明體_HKSCS" w:eastAsia="細明體_HKSCS" w:hint="eastAsia"/>
                <w:spacing w:val="-20"/>
                <w:sz w:val="28"/>
              </w:rPr>
              <w:t>1</w:t>
            </w:r>
            <w:r>
              <w:rPr>
                <w:rFonts w:ascii="細明體_HKSCS" w:eastAsia="細明體_HKSCS" w:hint="eastAsia"/>
                <w:spacing w:val="-15"/>
                <w:sz w:val="28"/>
              </w:rPr>
              <w:t xml:space="preserve"> </w:t>
            </w:r>
            <w:r>
              <w:rPr>
                <w:spacing w:val="-20"/>
                <w:sz w:val="28"/>
              </w:rPr>
              <w:t>名隨團領</w:t>
            </w:r>
            <w:r>
              <w:rPr>
                <w:spacing w:val="-6"/>
                <w:sz w:val="28"/>
              </w:rPr>
              <w:t>隊。</w:t>
            </w:r>
          </w:p>
        </w:tc>
      </w:tr>
      <w:tr w:rsidR="00C03D02" w14:paraId="29E14F33" w14:textId="77777777" w:rsidTr="001F0E98">
        <w:trPr>
          <w:trHeight w:val="2741"/>
        </w:trPr>
        <w:tc>
          <w:tcPr>
            <w:tcW w:w="674" w:type="dxa"/>
          </w:tcPr>
          <w:p w14:paraId="6C481C98" w14:textId="77777777" w:rsidR="00C03D02" w:rsidRDefault="00C03D02">
            <w:pPr>
              <w:pStyle w:val="TableParagraph"/>
              <w:spacing w:before="37" w:line="237" w:lineRule="auto"/>
              <w:ind w:left="107" w:right="273"/>
              <w:rPr>
                <w:spacing w:val="-10"/>
                <w:sz w:val="28"/>
              </w:rPr>
            </w:pPr>
            <w:r>
              <w:rPr>
                <w:spacing w:val="-10"/>
                <w:sz w:val="28"/>
              </w:rPr>
              <w:t>十</w:t>
            </w:r>
          </w:p>
          <w:p w14:paraId="6B29C7D5" w14:textId="3DA2876D" w:rsidR="00C03D02" w:rsidRDefault="00C03D02">
            <w:pPr>
              <w:pStyle w:val="TableParagraph"/>
              <w:spacing w:before="37" w:line="237" w:lineRule="auto"/>
              <w:ind w:left="107" w:right="273"/>
              <w:rPr>
                <w:sz w:val="28"/>
              </w:rPr>
            </w:pPr>
            <w:proofErr w:type="gramStart"/>
            <w:r>
              <w:rPr>
                <w:rFonts w:hint="eastAsia"/>
                <w:spacing w:val="-10"/>
                <w:sz w:val="28"/>
              </w:rPr>
              <w:t>一</w:t>
            </w:r>
            <w:proofErr w:type="gramEnd"/>
          </w:p>
        </w:tc>
        <w:tc>
          <w:tcPr>
            <w:tcW w:w="7799" w:type="dxa"/>
          </w:tcPr>
          <w:p w14:paraId="4809A975" w14:textId="77777777" w:rsidR="00C03D02" w:rsidRDefault="00C03D02">
            <w:pPr>
              <w:pStyle w:val="TableParagraph"/>
              <w:spacing w:before="18" w:line="330" w:lineRule="exact"/>
              <w:rPr>
                <w:sz w:val="28"/>
              </w:rPr>
            </w:pPr>
            <w:r>
              <w:rPr>
                <w:spacing w:val="-3"/>
                <w:sz w:val="28"/>
              </w:rPr>
              <w:t>給付勞務採購金額方式：</w:t>
            </w:r>
          </w:p>
          <w:p w14:paraId="35B6C28C" w14:textId="77777777" w:rsidR="00C03D02" w:rsidRPr="00A02EE5" w:rsidRDefault="00C03D02">
            <w:pPr>
              <w:pStyle w:val="TableParagraph"/>
              <w:spacing w:line="180" w:lineRule="auto"/>
              <w:ind w:left="670" w:right="93" w:hanging="560"/>
              <w:rPr>
                <w:rFonts w:ascii="Adobe Fan Heiti Std B" w:eastAsia="Adobe Fan Heiti Std B"/>
                <w:bCs/>
                <w:sz w:val="28"/>
              </w:rPr>
            </w:pPr>
            <w:r>
              <w:rPr>
                <w:rFonts w:ascii="細明體_HKSCS" w:eastAsia="細明體_HKSCS" w:hint="eastAsia"/>
                <w:spacing w:val="-4"/>
                <w:sz w:val="28"/>
              </w:rPr>
              <w:t>(</w:t>
            </w:r>
            <w:proofErr w:type="gramStart"/>
            <w:r>
              <w:rPr>
                <w:rFonts w:ascii="細明體_HKSCS" w:eastAsia="細明體_HKSCS" w:hint="eastAsia"/>
                <w:spacing w:val="-4"/>
                <w:sz w:val="28"/>
              </w:rPr>
              <w:t>一</w:t>
            </w:r>
            <w:proofErr w:type="gramEnd"/>
            <w:r>
              <w:rPr>
                <w:rFonts w:ascii="細明體_HKSCS" w:eastAsia="細明體_HKSCS" w:hint="eastAsia"/>
                <w:spacing w:val="-4"/>
                <w:sz w:val="28"/>
              </w:rPr>
              <w:t>)</w:t>
            </w:r>
            <w:r>
              <w:rPr>
                <w:spacing w:val="-25"/>
                <w:sz w:val="28"/>
              </w:rPr>
              <w:t xml:space="preserve">出發前 </w:t>
            </w:r>
            <w:r>
              <w:rPr>
                <w:rFonts w:ascii="細明體_HKSCS" w:eastAsia="細明體_HKSCS" w:hint="eastAsia"/>
                <w:spacing w:val="-4"/>
                <w:sz w:val="28"/>
              </w:rPr>
              <w:t>7</w:t>
            </w:r>
            <w:r>
              <w:rPr>
                <w:rFonts w:ascii="細明體_HKSCS" w:eastAsia="細明體_HKSCS" w:hint="eastAsia"/>
                <w:spacing w:val="-89"/>
                <w:sz w:val="28"/>
              </w:rPr>
              <w:t xml:space="preserve"> </w:t>
            </w:r>
            <w:r>
              <w:rPr>
                <w:spacing w:val="-11"/>
                <w:sz w:val="28"/>
              </w:rPr>
              <w:t>日支付得標廠商活動總團費</w:t>
            </w:r>
            <w:r w:rsidRPr="006714D5">
              <w:rPr>
                <w:b/>
                <w:bCs/>
                <w:spacing w:val="-11"/>
                <w:sz w:val="28"/>
              </w:rPr>
              <w:t>80</w:t>
            </w:r>
            <w:r w:rsidRPr="006714D5">
              <w:rPr>
                <w:rFonts w:ascii="Adobe Fan Heiti Std B" w:eastAsia="Adobe Fan Heiti Std B"/>
                <w:b/>
                <w:bCs/>
                <w:spacing w:val="-4"/>
                <w:sz w:val="28"/>
              </w:rPr>
              <w:t>%</w:t>
            </w:r>
            <w:r>
              <w:rPr>
                <w:spacing w:val="-4"/>
                <w:sz w:val="28"/>
              </w:rPr>
              <w:t>週轉金</w:t>
            </w:r>
            <w:r>
              <w:rPr>
                <w:rFonts w:ascii="Adobe Fan Heiti Std B" w:eastAsia="Adobe Fan Heiti Std B"/>
                <w:b/>
                <w:spacing w:val="-4"/>
                <w:sz w:val="28"/>
              </w:rPr>
              <w:t>(</w:t>
            </w:r>
            <w:r w:rsidRPr="00A02EE5">
              <w:rPr>
                <w:rFonts w:ascii="Adobe Fan Heiti Std B" w:eastAsia="Adobe Fan Heiti Std B"/>
                <w:bCs/>
                <w:spacing w:val="-4"/>
                <w:sz w:val="28"/>
              </w:rPr>
              <w:t>得標廠商</w:t>
            </w:r>
            <w:r w:rsidRPr="00A02EE5">
              <w:rPr>
                <w:rFonts w:ascii="Adobe Fan Heiti Std B" w:eastAsia="Adobe Fan Heiti Std B"/>
                <w:bCs/>
                <w:spacing w:val="-2"/>
                <w:sz w:val="28"/>
              </w:rPr>
              <w:t>應開立收據為憑</w:t>
            </w:r>
            <w:r w:rsidRPr="00A02EE5">
              <w:rPr>
                <w:rFonts w:ascii="Adobe Fan Heiti Std B" w:eastAsia="Adobe Fan Heiti Std B"/>
                <w:bCs/>
                <w:spacing w:val="-2"/>
                <w:w w:val="125"/>
                <w:sz w:val="28"/>
              </w:rPr>
              <w:t>)</w:t>
            </w:r>
            <w:r w:rsidRPr="00A02EE5">
              <w:rPr>
                <w:rFonts w:ascii="Adobe Fan Heiti Std B" w:eastAsia="Adobe Fan Heiti Std B"/>
                <w:bCs/>
                <w:spacing w:val="-2"/>
                <w:sz w:val="28"/>
              </w:rPr>
              <w:t>。</w:t>
            </w:r>
          </w:p>
          <w:p w14:paraId="3F5254EB" w14:textId="44C4E298" w:rsidR="00C03D02" w:rsidRDefault="00C03D02" w:rsidP="00D01858">
            <w:pPr>
              <w:pStyle w:val="TableParagraph"/>
              <w:spacing w:line="344" w:lineRule="exact"/>
              <w:rPr>
                <w:spacing w:val="-3"/>
                <w:sz w:val="28"/>
              </w:rPr>
            </w:pPr>
            <w:r>
              <w:rPr>
                <w:rFonts w:ascii="細明體_HKSCS" w:eastAsia="細明體_HKSCS" w:hint="eastAsia"/>
                <w:spacing w:val="-8"/>
                <w:sz w:val="28"/>
              </w:rPr>
              <w:t>(二)</w:t>
            </w:r>
            <w:r>
              <w:rPr>
                <w:spacing w:val="-8"/>
                <w:sz w:val="28"/>
              </w:rPr>
              <w:t>尾款：</w:t>
            </w:r>
            <w:r w:rsidR="001F0E98">
              <w:rPr>
                <w:rFonts w:hint="eastAsia"/>
                <w:spacing w:val="-8"/>
                <w:sz w:val="28"/>
              </w:rPr>
              <w:t>2</w:t>
            </w:r>
            <w:r>
              <w:rPr>
                <w:rFonts w:ascii="Adobe Fan Heiti Std B" w:eastAsia="Adobe Fan Heiti Std B"/>
                <w:b/>
                <w:spacing w:val="-8"/>
                <w:sz w:val="28"/>
              </w:rPr>
              <w:t>0%</w:t>
            </w:r>
            <w:r>
              <w:rPr>
                <w:spacing w:val="-9"/>
                <w:sz w:val="28"/>
              </w:rPr>
              <w:t>餘款於活動結束後，由得標廠商檢附各項發</w:t>
            </w:r>
            <w:r>
              <w:rPr>
                <w:spacing w:val="-3"/>
                <w:sz w:val="28"/>
              </w:rPr>
              <w:t>票、</w:t>
            </w:r>
          </w:p>
          <w:p w14:paraId="54908FF7" w14:textId="77777777" w:rsidR="00C03D02" w:rsidRDefault="00C03D02" w:rsidP="00D01858">
            <w:pPr>
              <w:pStyle w:val="TableParagraph"/>
              <w:spacing w:line="344" w:lineRule="exact"/>
              <w:rPr>
                <w:spacing w:val="-3"/>
                <w:sz w:val="28"/>
              </w:rPr>
            </w:pPr>
            <w:r>
              <w:rPr>
                <w:rFonts w:hint="eastAsia"/>
                <w:spacing w:val="-3"/>
                <w:sz w:val="28"/>
              </w:rPr>
              <w:t xml:space="preserve">    </w:t>
            </w:r>
            <w:r>
              <w:rPr>
                <w:spacing w:val="-3"/>
                <w:sz w:val="28"/>
              </w:rPr>
              <w:t>收據完整送達本會後，本會隨即召開檢討會，確認廠商是</w:t>
            </w:r>
          </w:p>
          <w:p w14:paraId="48EFD357" w14:textId="77777777" w:rsidR="00C03D02" w:rsidRDefault="00C03D02" w:rsidP="00D01858">
            <w:pPr>
              <w:pStyle w:val="TableParagraph"/>
              <w:spacing w:line="344" w:lineRule="exact"/>
              <w:rPr>
                <w:rFonts w:ascii="細明體_HKSCS" w:eastAsia="細明體_HKSCS"/>
                <w:sz w:val="28"/>
              </w:rPr>
            </w:pPr>
            <w:r>
              <w:rPr>
                <w:rFonts w:hint="eastAsia"/>
                <w:spacing w:val="-3"/>
                <w:sz w:val="28"/>
              </w:rPr>
              <w:t xml:space="preserve">    </w:t>
            </w:r>
            <w:r>
              <w:rPr>
                <w:spacing w:val="-3"/>
                <w:sz w:val="28"/>
              </w:rPr>
              <w:t>否依行程、合約內容提供服務及有無違約情事</w:t>
            </w:r>
            <w:r>
              <w:rPr>
                <w:spacing w:val="-8"/>
                <w:sz w:val="28"/>
              </w:rPr>
              <w:t xml:space="preserve">後，於 </w:t>
            </w:r>
            <w:r>
              <w:rPr>
                <w:rFonts w:ascii="細明體_HKSCS" w:eastAsia="細明體_HKSCS" w:hint="eastAsia"/>
                <w:sz w:val="28"/>
              </w:rPr>
              <w:t>15</w:t>
            </w:r>
          </w:p>
          <w:p w14:paraId="307EA376" w14:textId="45226C18" w:rsidR="00C03D02" w:rsidRDefault="00C03D02" w:rsidP="001F0E98">
            <w:pPr>
              <w:pStyle w:val="TableParagraph"/>
              <w:spacing w:line="344" w:lineRule="exact"/>
              <w:rPr>
                <w:sz w:val="28"/>
              </w:rPr>
            </w:pPr>
            <w:r>
              <w:rPr>
                <w:rFonts w:ascii="細明體_HKSCS" w:eastAsia="細明體_HKSCS" w:hint="eastAsia"/>
                <w:sz w:val="28"/>
              </w:rPr>
              <w:t xml:space="preserve">   </w:t>
            </w:r>
            <w:r>
              <w:rPr>
                <w:rFonts w:ascii="細明體_HKSCS" w:eastAsia="細明體_HKSCS" w:hint="eastAsia"/>
                <w:spacing w:val="-30"/>
                <w:sz w:val="28"/>
              </w:rPr>
              <w:t xml:space="preserve"> </w:t>
            </w:r>
            <w:r>
              <w:rPr>
                <w:sz w:val="28"/>
              </w:rPr>
              <w:t>日</w:t>
            </w:r>
            <w:proofErr w:type="gramStart"/>
            <w:r>
              <w:rPr>
                <w:sz w:val="28"/>
              </w:rPr>
              <w:t>內壹次</w:t>
            </w:r>
            <w:proofErr w:type="gramEnd"/>
            <w:r>
              <w:rPr>
                <w:sz w:val="28"/>
              </w:rPr>
              <w:t>付清餘款</w:t>
            </w:r>
            <w:r w:rsidR="001F0E98">
              <w:rPr>
                <w:rFonts w:hint="eastAsia"/>
                <w:sz w:val="28"/>
              </w:rPr>
              <w:t>。</w:t>
            </w:r>
          </w:p>
        </w:tc>
        <w:tc>
          <w:tcPr>
            <w:tcW w:w="2269" w:type="dxa"/>
          </w:tcPr>
          <w:p w14:paraId="0551B033" w14:textId="582BF5F4" w:rsidR="00C03D02" w:rsidRDefault="00C03D02">
            <w:pPr>
              <w:pStyle w:val="TableParagraph"/>
              <w:spacing w:before="33" w:line="225" w:lineRule="auto"/>
              <w:ind w:left="389" w:right="186" w:hanging="282"/>
              <w:jc w:val="both"/>
              <w:rPr>
                <w:sz w:val="28"/>
              </w:rPr>
            </w:pPr>
          </w:p>
        </w:tc>
      </w:tr>
      <w:tr w:rsidR="00C03D02" w14:paraId="014B9453" w14:textId="77777777" w:rsidTr="0093290E">
        <w:trPr>
          <w:trHeight w:val="1871"/>
        </w:trPr>
        <w:tc>
          <w:tcPr>
            <w:tcW w:w="674" w:type="dxa"/>
          </w:tcPr>
          <w:p w14:paraId="43A8139F" w14:textId="4C465463" w:rsidR="00C03D02" w:rsidRDefault="00C03D02">
            <w:pPr>
              <w:pStyle w:val="TableParagraph"/>
              <w:spacing w:before="33" w:line="225" w:lineRule="auto"/>
              <w:ind w:left="107" w:right="273"/>
              <w:rPr>
                <w:sz w:val="28"/>
              </w:rPr>
            </w:pPr>
            <w:r>
              <w:rPr>
                <w:spacing w:val="-10"/>
                <w:sz w:val="28"/>
              </w:rPr>
              <w:t>十</w:t>
            </w:r>
            <w:r>
              <w:rPr>
                <w:rFonts w:hint="eastAsia"/>
                <w:spacing w:val="-10"/>
                <w:sz w:val="28"/>
              </w:rPr>
              <w:t>二</w:t>
            </w:r>
          </w:p>
        </w:tc>
        <w:tc>
          <w:tcPr>
            <w:tcW w:w="7799" w:type="dxa"/>
          </w:tcPr>
          <w:p w14:paraId="5B3D5589" w14:textId="77777777" w:rsidR="00C03D02" w:rsidRDefault="00C03D02">
            <w:pPr>
              <w:pStyle w:val="TableParagraph"/>
              <w:spacing w:line="269" w:lineRule="exact"/>
              <w:rPr>
                <w:sz w:val="28"/>
              </w:rPr>
            </w:pPr>
            <w:r>
              <w:rPr>
                <w:spacing w:val="-4"/>
                <w:sz w:val="28"/>
              </w:rPr>
              <w:t>廠商資格：</w:t>
            </w:r>
          </w:p>
          <w:p w14:paraId="5B0756C3" w14:textId="77777777" w:rsidR="00C03D02" w:rsidRDefault="00C03D02">
            <w:pPr>
              <w:pStyle w:val="TableParagraph"/>
              <w:spacing w:before="22" w:line="170" w:lineRule="auto"/>
              <w:ind w:right="671"/>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2"/>
                <w:sz w:val="28"/>
              </w:rPr>
              <w:t>交通部頒發之旅行業執照影本</w:t>
            </w:r>
            <w:r>
              <w:rPr>
                <w:rFonts w:ascii="細明體_HKSCS" w:eastAsia="細明體_HKSCS" w:hint="eastAsia"/>
                <w:spacing w:val="-2"/>
                <w:sz w:val="28"/>
              </w:rPr>
              <w:t>(</w:t>
            </w:r>
            <w:r>
              <w:rPr>
                <w:spacing w:val="-2"/>
                <w:sz w:val="28"/>
              </w:rPr>
              <w:t>綜合或甲種旅行社</w:t>
            </w:r>
            <w:r>
              <w:rPr>
                <w:rFonts w:ascii="細明體_HKSCS" w:eastAsia="細明體_HKSCS" w:hint="eastAsia"/>
                <w:spacing w:val="-2"/>
                <w:sz w:val="28"/>
              </w:rPr>
              <w:t>)</w:t>
            </w:r>
            <w:r>
              <w:rPr>
                <w:spacing w:val="-2"/>
                <w:sz w:val="28"/>
              </w:rPr>
              <w:t xml:space="preserve">。 </w:t>
            </w: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2"/>
                <w:sz w:val="28"/>
              </w:rPr>
              <w:t>營利事業登記證之影本。</w:t>
            </w:r>
          </w:p>
          <w:p w14:paraId="4398698E" w14:textId="77777777" w:rsidR="00C03D02" w:rsidRDefault="00C03D02">
            <w:pPr>
              <w:pStyle w:val="TableParagraph"/>
              <w:spacing w:line="288" w:lineRule="exact"/>
              <w:rPr>
                <w:spacing w:val="-3"/>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3"/>
                <w:sz w:val="28"/>
              </w:rPr>
              <w:t>中華民國旅行業品質保障協會會員證影本。</w:t>
            </w:r>
          </w:p>
          <w:p w14:paraId="165D2CB2" w14:textId="491649F2" w:rsidR="00C03D02" w:rsidRDefault="00C03D02" w:rsidP="00D01858">
            <w:pPr>
              <w:pStyle w:val="TableParagraph"/>
              <w:spacing w:line="344" w:lineRule="exact"/>
              <w:rPr>
                <w:sz w:val="28"/>
              </w:rPr>
            </w:pPr>
            <w:r>
              <w:rPr>
                <w:rFonts w:hint="eastAsia"/>
                <w:spacing w:val="-3"/>
                <w:sz w:val="28"/>
              </w:rPr>
              <w:t>(四)近五年內</w:t>
            </w:r>
            <w:proofErr w:type="gramStart"/>
            <w:r>
              <w:rPr>
                <w:rFonts w:hint="eastAsia"/>
                <w:spacing w:val="-3"/>
                <w:sz w:val="28"/>
              </w:rPr>
              <w:t>承辦過百人</w:t>
            </w:r>
            <w:proofErr w:type="gramEnd"/>
            <w:r>
              <w:rPr>
                <w:rFonts w:hint="eastAsia"/>
                <w:spacing w:val="-3"/>
                <w:sz w:val="28"/>
              </w:rPr>
              <w:t xml:space="preserve">以上團體旅遊活動。 </w:t>
            </w:r>
          </w:p>
        </w:tc>
        <w:tc>
          <w:tcPr>
            <w:tcW w:w="2269" w:type="dxa"/>
          </w:tcPr>
          <w:p w14:paraId="0F88770B" w14:textId="77777777" w:rsidR="00C03D02" w:rsidRDefault="00C03D02">
            <w:pPr>
              <w:pStyle w:val="TableParagraph"/>
              <w:ind w:left="0"/>
              <w:rPr>
                <w:rFonts w:ascii="Times New Roman"/>
                <w:sz w:val="26"/>
              </w:rPr>
            </w:pPr>
          </w:p>
        </w:tc>
      </w:tr>
      <w:tr w:rsidR="00C03D02" w14:paraId="346F908A" w14:textId="77777777" w:rsidTr="00C03D02">
        <w:trPr>
          <w:trHeight w:val="1688"/>
        </w:trPr>
        <w:tc>
          <w:tcPr>
            <w:tcW w:w="674" w:type="dxa"/>
          </w:tcPr>
          <w:p w14:paraId="4B85F7E3" w14:textId="76500446" w:rsidR="00C03D02" w:rsidRDefault="00C03D02">
            <w:pPr>
              <w:pStyle w:val="TableParagraph"/>
              <w:spacing w:before="33" w:line="225" w:lineRule="auto"/>
              <w:ind w:left="107" w:right="273"/>
              <w:rPr>
                <w:sz w:val="28"/>
              </w:rPr>
            </w:pPr>
            <w:r>
              <w:rPr>
                <w:spacing w:val="-10"/>
                <w:sz w:val="28"/>
              </w:rPr>
              <w:t>十</w:t>
            </w:r>
            <w:r>
              <w:rPr>
                <w:rFonts w:hint="eastAsia"/>
                <w:spacing w:val="-10"/>
                <w:sz w:val="28"/>
              </w:rPr>
              <w:t>三</w:t>
            </w:r>
          </w:p>
        </w:tc>
        <w:tc>
          <w:tcPr>
            <w:tcW w:w="7799" w:type="dxa"/>
          </w:tcPr>
          <w:p w14:paraId="35813308" w14:textId="77777777" w:rsidR="00C03D02" w:rsidRDefault="00C03D02">
            <w:pPr>
              <w:pStyle w:val="TableParagraph"/>
              <w:spacing w:before="18" w:line="352" w:lineRule="exact"/>
              <w:rPr>
                <w:sz w:val="28"/>
              </w:rPr>
            </w:pPr>
            <w:r>
              <w:rPr>
                <w:spacing w:val="-4"/>
                <w:sz w:val="28"/>
              </w:rPr>
              <w:t>投標文件：</w:t>
            </w:r>
          </w:p>
          <w:p w14:paraId="388F7CAB" w14:textId="77777777" w:rsidR="00C03D02" w:rsidRDefault="00C03D02">
            <w:pPr>
              <w:pStyle w:val="TableParagraph"/>
              <w:spacing w:line="341" w:lineRule="exact"/>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3"/>
                <w:sz w:val="28"/>
              </w:rPr>
              <w:t>投標文件包括資格文件、報價單。</w:t>
            </w:r>
          </w:p>
          <w:p w14:paraId="28FC5D71" w14:textId="77777777" w:rsidR="008D0BA6" w:rsidRDefault="00C03D02">
            <w:pPr>
              <w:pStyle w:val="TableParagraph"/>
              <w:spacing w:line="288" w:lineRule="exact"/>
              <w:rPr>
                <w:spacing w:val="-2"/>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7"/>
                <w:sz w:val="28"/>
              </w:rPr>
              <w:t xml:space="preserve">投標廠商遞送投標文件份數為 </w:t>
            </w:r>
            <w:r>
              <w:rPr>
                <w:rFonts w:ascii="細明體_HKSCS" w:eastAsia="細明體_HKSCS" w:hint="eastAsia"/>
                <w:spacing w:val="-2"/>
                <w:sz w:val="28"/>
              </w:rPr>
              <w:t>1</w:t>
            </w:r>
            <w:r>
              <w:rPr>
                <w:rFonts w:ascii="細明體_HKSCS" w:eastAsia="細明體_HKSCS" w:hint="eastAsia"/>
                <w:spacing w:val="-72"/>
                <w:sz w:val="28"/>
              </w:rPr>
              <w:t xml:space="preserve"> </w:t>
            </w:r>
            <w:r>
              <w:rPr>
                <w:spacing w:val="-2"/>
                <w:sz w:val="28"/>
              </w:rPr>
              <w:t>份。</w:t>
            </w:r>
          </w:p>
          <w:p w14:paraId="2FDB5209" w14:textId="74997F4E" w:rsidR="00C03D02" w:rsidRDefault="00C03D02">
            <w:pPr>
              <w:pStyle w:val="TableParagraph"/>
              <w:spacing w:line="288" w:lineRule="exact"/>
              <w:rPr>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2"/>
                <w:sz w:val="28"/>
              </w:rPr>
              <w:t>投標文件應使用中文書寫。</w:t>
            </w:r>
          </w:p>
        </w:tc>
        <w:tc>
          <w:tcPr>
            <w:tcW w:w="2269" w:type="dxa"/>
          </w:tcPr>
          <w:p w14:paraId="0BE6E86F" w14:textId="77777777" w:rsidR="00C03D02" w:rsidRDefault="00C03D02">
            <w:pPr>
              <w:pStyle w:val="TableParagraph"/>
              <w:ind w:left="0"/>
              <w:rPr>
                <w:rFonts w:ascii="Times New Roman"/>
                <w:sz w:val="26"/>
              </w:rPr>
            </w:pPr>
          </w:p>
        </w:tc>
      </w:tr>
      <w:tr w:rsidR="00C03D02" w14:paraId="391DE5AB" w14:textId="77777777" w:rsidTr="004B4B70">
        <w:trPr>
          <w:trHeight w:val="1432"/>
        </w:trPr>
        <w:tc>
          <w:tcPr>
            <w:tcW w:w="674" w:type="dxa"/>
          </w:tcPr>
          <w:p w14:paraId="3708CA09" w14:textId="7937A758" w:rsidR="00C03D02" w:rsidRDefault="00C03D02">
            <w:pPr>
              <w:pStyle w:val="TableParagraph"/>
              <w:spacing w:before="33" w:line="225" w:lineRule="auto"/>
              <w:ind w:left="107" w:right="273"/>
              <w:rPr>
                <w:sz w:val="28"/>
              </w:rPr>
            </w:pPr>
            <w:r>
              <w:rPr>
                <w:spacing w:val="-10"/>
                <w:sz w:val="28"/>
              </w:rPr>
              <w:t>十</w:t>
            </w:r>
            <w:r>
              <w:rPr>
                <w:rFonts w:hint="eastAsia"/>
                <w:spacing w:val="-10"/>
                <w:sz w:val="28"/>
              </w:rPr>
              <w:t>四</w:t>
            </w:r>
          </w:p>
        </w:tc>
        <w:tc>
          <w:tcPr>
            <w:tcW w:w="7799" w:type="dxa"/>
          </w:tcPr>
          <w:p w14:paraId="68D7EB89" w14:textId="77777777" w:rsidR="00C03D02" w:rsidRDefault="00C03D02">
            <w:pPr>
              <w:pStyle w:val="TableParagraph"/>
              <w:spacing w:line="294" w:lineRule="exact"/>
              <w:rPr>
                <w:sz w:val="28"/>
              </w:rPr>
            </w:pPr>
            <w:r>
              <w:rPr>
                <w:spacing w:val="-4"/>
                <w:sz w:val="28"/>
              </w:rPr>
              <w:t>投標文件審查：</w:t>
            </w:r>
          </w:p>
          <w:p w14:paraId="1ADCB5C0" w14:textId="6A87741A" w:rsidR="00C03D02" w:rsidRDefault="00C03D02" w:rsidP="0053110A">
            <w:pPr>
              <w:pStyle w:val="TableParagraph"/>
              <w:spacing w:before="18" w:line="352" w:lineRule="exact"/>
              <w:rPr>
                <w:sz w:val="28"/>
              </w:rPr>
            </w:pPr>
            <w:r w:rsidRPr="0053110A">
              <w:rPr>
                <w:spacing w:val="-4"/>
                <w:sz w:val="28"/>
              </w:rPr>
              <w:t>投標廠商之資格文件如經本會依本採購案</w:t>
            </w:r>
            <w:r w:rsidR="009D1C2F" w:rsidRPr="0053110A">
              <w:rPr>
                <w:rFonts w:hint="eastAsia"/>
                <w:spacing w:val="-4"/>
                <w:sz w:val="28"/>
              </w:rPr>
              <w:t>資格審查</w:t>
            </w:r>
            <w:proofErr w:type="gramStart"/>
            <w:r w:rsidR="009D1C2F" w:rsidRPr="0053110A">
              <w:rPr>
                <w:rFonts w:hint="eastAsia"/>
                <w:spacing w:val="-4"/>
                <w:sz w:val="28"/>
              </w:rPr>
              <w:t>不</w:t>
            </w:r>
            <w:proofErr w:type="gramEnd"/>
            <w:r w:rsidR="009D1C2F" w:rsidRPr="0053110A">
              <w:rPr>
                <w:rFonts w:hint="eastAsia"/>
                <w:spacing w:val="-4"/>
                <w:sz w:val="28"/>
              </w:rPr>
              <w:t>合格者，不得參與開標，投標文件亦不返還。</w:t>
            </w:r>
          </w:p>
        </w:tc>
        <w:tc>
          <w:tcPr>
            <w:tcW w:w="2269" w:type="dxa"/>
          </w:tcPr>
          <w:p w14:paraId="20355580" w14:textId="77777777" w:rsidR="00C03D02" w:rsidRDefault="00C03D02">
            <w:pPr>
              <w:pStyle w:val="TableParagraph"/>
              <w:ind w:left="0"/>
              <w:rPr>
                <w:rFonts w:ascii="Times New Roman"/>
                <w:sz w:val="26"/>
              </w:rPr>
            </w:pPr>
          </w:p>
        </w:tc>
      </w:tr>
      <w:tr w:rsidR="00C03D02" w14:paraId="09FAF002" w14:textId="77777777" w:rsidTr="00C03D02">
        <w:trPr>
          <w:trHeight w:val="1125"/>
        </w:trPr>
        <w:tc>
          <w:tcPr>
            <w:tcW w:w="674" w:type="dxa"/>
          </w:tcPr>
          <w:p w14:paraId="4B00A69D" w14:textId="04CF8F9F" w:rsidR="00C03D02" w:rsidRDefault="00C03D02">
            <w:pPr>
              <w:pStyle w:val="TableParagraph"/>
              <w:spacing w:before="38" w:line="223" w:lineRule="auto"/>
              <w:ind w:left="107" w:right="273"/>
              <w:rPr>
                <w:sz w:val="28"/>
              </w:rPr>
            </w:pPr>
            <w:r>
              <w:rPr>
                <w:spacing w:val="-10"/>
                <w:sz w:val="28"/>
              </w:rPr>
              <w:t>十</w:t>
            </w:r>
            <w:r>
              <w:rPr>
                <w:rFonts w:hint="eastAsia"/>
                <w:spacing w:val="-10"/>
                <w:sz w:val="28"/>
              </w:rPr>
              <w:t>五</w:t>
            </w:r>
          </w:p>
        </w:tc>
        <w:tc>
          <w:tcPr>
            <w:tcW w:w="7799" w:type="dxa"/>
          </w:tcPr>
          <w:p w14:paraId="3C75C835" w14:textId="77777777" w:rsidR="00C03D02" w:rsidRDefault="00C03D02">
            <w:pPr>
              <w:pStyle w:val="TableParagraph"/>
              <w:spacing w:before="18" w:line="352" w:lineRule="exact"/>
              <w:rPr>
                <w:sz w:val="28"/>
              </w:rPr>
            </w:pPr>
            <w:r>
              <w:rPr>
                <w:rFonts w:ascii="細明體_HKSCS" w:eastAsia="細明體_HKSCS" w:hint="eastAsia"/>
                <w:spacing w:val="-2"/>
                <w:sz w:val="28"/>
              </w:rPr>
              <w:t>(</w:t>
            </w:r>
            <w:r>
              <w:rPr>
                <w:spacing w:val="-2"/>
                <w:sz w:val="28"/>
              </w:rPr>
              <w:t>一</w:t>
            </w:r>
            <w:r>
              <w:rPr>
                <w:rFonts w:ascii="細明體_HKSCS" w:eastAsia="細明體_HKSCS" w:hint="eastAsia"/>
                <w:spacing w:val="-2"/>
                <w:sz w:val="28"/>
              </w:rPr>
              <w:t>)</w:t>
            </w:r>
            <w:r>
              <w:rPr>
                <w:spacing w:val="-3"/>
                <w:sz w:val="28"/>
              </w:rPr>
              <w:t>本案</w:t>
            </w:r>
            <w:proofErr w:type="gramStart"/>
            <w:r>
              <w:rPr>
                <w:spacing w:val="-3"/>
                <w:sz w:val="28"/>
              </w:rPr>
              <w:t>採</w:t>
            </w:r>
            <w:proofErr w:type="gramEnd"/>
            <w:r>
              <w:rPr>
                <w:spacing w:val="-3"/>
                <w:sz w:val="28"/>
              </w:rPr>
              <w:t>評選方式，最優廠商優先議價。</w:t>
            </w:r>
          </w:p>
          <w:p w14:paraId="1728685E" w14:textId="1DBE2406" w:rsidR="00C03D02" w:rsidRDefault="00C03D02" w:rsidP="001F0E98">
            <w:pPr>
              <w:pStyle w:val="TableParagraph"/>
              <w:spacing w:line="385" w:lineRule="exact"/>
              <w:ind w:left="610"/>
              <w:rPr>
                <w:sz w:val="28"/>
              </w:rPr>
            </w:pPr>
          </w:p>
        </w:tc>
        <w:tc>
          <w:tcPr>
            <w:tcW w:w="2269" w:type="dxa"/>
          </w:tcPr>
          <w:p w14:paraId="043896B9" w14:textId="77777777" w:rsidR="00C03D02" w:rsidRDefault="00C03D02">
            <w:pPr>
              <w:pStyle w:val="TableParagraph"/>
              <w:ind w:left="0"/>
              <w:rPr>
                <w:rFonts w:ascii="Times New Roman"/>
                <w:sz w:val="26"/>
              </w:rPr>
            </w:pPr>
          </w:p>
        </w:tc>
      </w:tr>
      <w:tr w:rsidR="00C03D02" w14:paraId="49CA644D" w14:textId="77777777" w:rsidTr="006845B4">
        <w:trPr>
          <w:trHeight w:val="15441"/>
        </w:trPr>
        <w:tc>
          <w:tcPr>
            <w:tcW w:w="674" w:type="dxa"/>
          </w:tcPr>
          <w:p w14:paraId="6F881A67" w14:textId="77777777" w:rsidR="00C03D02" w:rsidRDefault="00C03D02" w:rsidP="00026381">
            <w:pPr>
              <w:pStyle w:val="TableParagraph"/>
              <w:spacing w:before="21"/>
              <w:ind w:left="107"/>
              <w:rPr>
                <w:spacing w:val="-10"/>
                <w:sz w:val="28"/>
              </w:rPr>
            </w:pPr>
            <w:r>
              <w:lastRenderedPageBreak/>
              <w:br w:type="page"/>
            </w:r>
            <w:r>
              <w:rPr>
                <w:spacing w:val="-10"/>
                <w:sz w:val="28"/>
              </w:rPr>
              <w:t>十</w:t>
            </w:r>
          </w:p>
          <w:p w14:paraId="7AD62410" w14:textId="3174ECD3" w:rsidR="00C03D02" w:rsidRDefault="00C03D02">
            <w:pPr>
              <w:pStyle w:val="TableParagraph"/>
              <w:spacing w:before="33" w:line="225" w:lineRule="auto"/>
              <w:ind w:left="107" w:right="273"/>
              <w:rPr>
                <w:sz w:val="28"/>
              </w:rPr>
            </w:pPr>
            <w:r>
              <w:rPr>
                <w:rFonts w:hint="eastAsia"/>
                <w:sz w:val="28"/>
              </w:rPr>
              <w:t>六</w:t>
            </w:r>
          </w:p>
        </w:tc>
        <w:tc>
          <w:tcPr>
            <w:tcW w:w="7799" w:type="dxa"/>
          </w:tcPr>
          <w:p w14:paraId="64A1A039" w14:textId="77777777" w:rsidR="00C03D02" w:rsidRDefault="00C03D02">
            <w:pPr>
              <w:pStyle w:val="TableParagraph"/>
              <w:spacing w:before="21" w:line="351" w:lineRule="exact"/>
              <w:rPr>
                <w:rFonts w:ascii="細明體_HKSCS" w:eastAsia="細明體_HKSCS"/>
                <w:spacing w:val="-2"/>
                <w:sz w:val="28"/>
              </w:rPr>
            </w:pPr>
            <w:r>
              <w:rPr>
                <w:spacing w:val="-3"/>
                <w:sz w:val="28"/>
              </w:rPr>
              <w:t>得標廠商應配合事項：</w:t>
            </w:r>
          </w:p>
          <w:p w14:paraId="278C8D17" w14:textId="77777777" w:rsidR="00C03D02" w:rsidRDefault="00C03D02">
            <w:pPr>
              <w:pStyle w:val="TableParagraph"/>
              <w:spacing w:before="21" w:line="351" w:lineRule="exact"/>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4"/>
                <w:sz w:val="28"/>
              </w:rPr>
              <w:t>交通部份：</w:t>
            </w:r>
          </w:p>
          <w:p w14:paraId="560D71C9" w14:textId="77777777" w:rsidR="00C03D02" w:rsidRDefault="00C03D02">
            <w:pPr>
              <w:pStyle w:val="TableParagraph"/>
              <w:numPr>
                <w:ilvl w:val="0"/>
                <w:numId w:val="3"/>
              </w:numPr>
              <w:tabs>
                <w:tab w:val="left" w:pos="948"/>
                <w:tab w:val="left" w:pos="951"/>
              </w:tabs>
              <w:spacing w:before="2" w:line="225" w:lineRule="auto"/>
              <w:ind w:right="91" w:hanging="279"/>
              <w:jc w:val="both"/>
              <w:rPr>
                <w:sz w:val="28"/>
              </w:rPr>
            </w:pPr>
            <w:r>
              <w:rPr>
                <w:spacing w:val="-2"/>
                <w:sz w:val="28"/>
              </w:rPr>
              <w:t>交通部份乙方提供車輛應為國內定期檢查合格且車況良</w:t>
            </w:r>
            <w:r>
              <w:rPr>
                <w:spacing w:val="-8"/>
                <w:sz w:val="28"/>
              </w:rPr>
              <w:t>好</w:t>
            </w:r>
            <w:r>
              <w:rPr>
                <w:rFonts w:ascii="細明體_HKSCS" w:eastAsia="細明體_HKSCS" w:hint="eastAsia"/>
                <w:spacing w:val="-8"/>
                <w:sz w:val="28"/>
              </w:rPr>
              <w:t>(5</w:t>
            </w:r>
            <w:r>
              <w:rPr>
                <w:rFonts w:ascii="細明體_HKSCS" w:eastAsia="細明體_HKSCS" w:hint="eastAsia"/>
                <w:spacing w:val="-27"/>
                <w:sz w:val="28"/>
              </w:rPr>
              <w:t xml:space="preserve"> </w:t>
            </w:r>
            <w:r>
              <w:rPr>
                <w:spacing w:val="-8"/>
                <w:sz w:val="28"/>
              </w:rPr>
              <w:t>年內</w:t>
            </w:r>
            <w:r>
              <w:rPr>
                <w:rFonts w:ascii="細明體_HKSCS" w:eastAsia="細明體_HKSCS" w:hint="eastAsia"/>
                <w:spacing w:val="-8"/>
                <w:sz w:val="28"/>
              </w:rPr>
              <w:t>)</w:t>
            </w:r>
            <w:r>
              <w:rPr>
                <w:spacing w:val="-18"/>
                <w:sz w:val="28"/>
              </w:rPr>
              <w:t xml:space="preserve">之 </w:t>
            </w:r>
            <w:r>
              <w:rPr>
                <w:rFonts w:ascii="細明體_HKSCS" w:eastAsia="細明體_HKSCS" w:hint="eastAsia"/>
                <w:spacing w:val="-8"/>
                <w:sz w:val="28"/>
              </w:rPr>
              <w:t>42</w:t>
            </w:r>
            <w:r>
              <w:rPr>
                <w:rFonts w:ascii="細明體_HKSCS" w:eastAsia="細明體_HKSCS" w:hint="eastAsia"/>
                <w:spacing w:val="-27"/>
                <w:sz w:val="28"/>
              </w:rPr>
              <w:t xml:space="preserve"> </w:t>
            </w:r>
            <w:r>
              <w:rPr>
                <w:spacing w:val="-8"/>
                <w:sz w:val="28"/>
              </w:rPr>
              <w:t>人座營業大客車。乙方提供之車輛應依</w:t>
            </w:r>
            <w:r>
              <w:rPr>
                <w:spacing w:val="-2"/>
                <w:sz w:val="28"/>
              </w:rPr>
              <w:t>各國法令投保各項保險，且應對車輛做適當之保養。</w:t>
            </w:r>
          </w:p>
          <w:p w14:paraId="5CD32254" w14:textId="77777777" w:rsidR="00C03D02" w:rsidRDefault="00C03D02">
            <w:pPr>
              <w:pStyle w:val="TableParagraph"/>
              <w:numPr>
                <w:ilvl w:val="0"/>
                <w:numId w:val="3"/>
              </w:numPr>
              <w:tabs>
                <w:tab w:val="left" w:pos="871"/>
              </w:tabs>
              <w:spacing w:before="1" w:line="216" w:lineRule="auto"/>
              <w:ind w:left="871" w:right="97"/>
              <w:jc w:val="both"/>
              <w:rPr>
                <w:rFonts w:ascii="Adobe Fan Heiti Std B" w:eastAsia="Adobe Fan Heiti Std B"/>
                <w:b/>
                <w:sz w:val="28"/>
              </w:rPr>
            </w:pPr>
            <w:r>
              <w:rPr>
                <w:spacing w:val="-2"/>
                <w:sz w:val="28"/>
              </w:rPr>
              <w:t>乙方指派之駕駛員須持有各該國交通監理單位核發之營業大客車駕駛執照，未曾有重大過失或違規紀錄，且品德優良、情緒穩定者。活動期間，不得有酗酒、公共場所吸煙或其它不良之行為（</w:t>
            </w:r>
            <w:r w:rsidRPr="00A02EE5">
              <w:rPr>
                <w:rFonts w:ascii="Adobe Fan Heiti Std B" w:eastAsia="Adobe Fan Heiti Std B"/>
                <w:bCs/>
                <w:spacing w:val="-2"/>
                <w:sz w:val="28"/>
              </w:rPr>
              <w:t>須出具合格駕照</w:t>
            </w:r>
            <w:r>
              <w:rPr>
                <w:rFonts w:ascii="Adobe Fan Heiti Std B" w:eastAsia="Adobe Fan Heiti Std B"/>
                <w:b/>
                <w:spacing w:val="-140"/>
                <w:sz w:val="28"/>
              </w:rPr>
              <w:t>）</w:t>
            </w:r>
            <w:r>
              <w:rPr>
                <w:rFonts w:ascii="Adobe Fan Heiti Std B" w:eastAsia="Adobe Fan Heiti Std B"/>
                <w:b/>
                <w:spacing w:val="-2"/>
                <w:sz w:val="28"/>
              </w:rPr>
              <w:t>。</w:t>
            </w:r>
          </w:p>
          <w:p w14:paraId="2AD8E974" w14:textId="77777777" w:rsidR="00C03D02" w:rsidRDefault="00C03D02">
            <w:pPr>
              <w:pStyle w:val="TableParagraph"/>
              <w:numPr>
                <w:ilvl w:val="0"/>
                <w:numId w:val="3"/>
              </w:numPr>
              <w:tabs>
                <w:tab w:val="left" w:pos="872"/>
              </w:tabs>
              <w:spacing w:line="293" w:lineRule="exact"/>
              <w:ind w:left="872"/>
              <w:jc w:val="left"/>
              <w:rPr>
                <w:sz w:val="28"/>
              </w:rPr>
            </w:pPr>
            <w:r>
              <w:rPr>
                <w:spacing w:val="-1"/>
                <w:sz w:val="28"/>
              </w:rPr>
              <w:t>旅遊途中如遇車輛故障或其他事故，在壹小時內無法修</w:t>
            </w:r>
          </w:p>
          <w:p w14:paraId="5E80C10F" w14:textId="3280910E" w:rsidR="00C03D02" w:rsidRDefault="00C03D02">
            <w:pPr>
              <w:pStyle w:val="TableParagraph"/>
              <w:spacing w:before="6" w:line="223" w:lineRule="auto"/>
              <w:ind w:left="871" w:right="25"/>
              <w:jc w:val="both"/>
              <w:rPr>
                <w:sz w:val="28"/>
              </w:rPr>
            </w:pPr>
            <w:r>
              <w:rPr>
                <w:spacing w:val="-2"/>
                <w:sz w:val="28"/>
              </w:rPr>
              <w:t>復時，乙方應於</w:t>
            </w:r>
            <w:r w:rsidR="0053110A">
              <w:rPr>
                <w:rFonts w:hint="eastAsia"/>
                <w:spacing w:val="-2"/>
                <w:sz w:val="28"/>
              </w:rPr>
              <w:t>壹</w:t>
            </w:r>
            <w:r>
              <w:rPr>
                <w:spacing w:val="-2"/>
                <w:sz w:val="28"/>
              </w:rPr>
              <w:t>小時內另行僱用同等級且車況良好之</w:t>
            </w:r>
            <w:r>
              <w:rPr>
                <w:spacing w:val="-6"/>
                <w:sz w:val="28"/>
              </w:rPr>
              <w:t>營業大客車，繼續原排定行程。因而產生之損失或費用，</w:t>
            </w:r>
            <w:r>
              <w:rPr>
                <w:spacing w:val="-2"/>
                <w:sz w:val="28"/>
              </w:rPr>
              <w:t>由乙方負責。</w:t>
            </w:r>
          </w:p>
          <w:p w14:paraId="0C7B45F4" w14:textId="77777777" w:rsidR="00C03D02" w:rsidRDefault="00C03D02">
            <w:pPr>
              <w:pStyle w:val="TableParagraph"/>
              <w:numPr>
                <w:ilvl w:val="0"/>
                <w:numId w:val="3"/>
              </w:numPr>
              <w:tabs>
                <w:tab w:val="left" w:pos="948"/>
              </w:tabs>
              <w:spacing w:before="13" w:line="216" w:lineRule="auto"/>
              <w:ind w:left="252" w:right="2358" w:firstLine="417"/>
              <w:jc w:val="both"/>
              <w:rPr>
                <w:sz w:val="28"/>
              </w:rPr>
            </w:pPr>
            <w:r>
              <w:rPr>
                <w:spacing w:val="-2"/>
                <w:sz w:val="28"/>
              </w:rPr>
              <w:t xml:space="preserve">乙方調派大客車上應準備急救藥箱。 </w:t>
            </w:r>
            <w:r>
              <w:rPr>
                <w:rFonts w:ascii="細明體_HKSCS" w:eastAsia="細明體_HKSCS" w:hint="eastAsia"/>
                <w:sz w:val="28"/>
              </w:rPr>
              <w:t>(</w:t>
            </w:r>
            <w:r>
              <w:rPr>
                <w:sz w:val="28"/>
              </w:rPr>
              <w:t>二</w:t>
            </w:r>
            <w:r>
              <w:rPr>
                <w:rFonts w:ascii="細明體_HKSCS" w:eastAsia="細明體_HKSCS" w:hint="eastAsia"/>
                <w:sz w:val="28"/>
              </w:rPr>
              <w:t xml:space="preserve">) </w:t>
            </w:r>
            <w:r>
              <w:rPr>
                <w:sz w:val="28"/>
              </w:rPr>
              <w:t>其他事項：</w:t>
            </w:r>
          </w:p>
          <w:p w14:paraId="70374B86" w14:textId="77777777" w:rsidR="00C03D02" w:rsidRDefault="00C03D02">
            <w:pPr>
              <w:pStyle w:val="TableParagraph"/>
              <w:numPr>
                <w:ilvl w:val="0"/>
                <w:numId w:val="2"/>
              </w:numPr>
              <w:tabs>
                <w:tab w:val="left" w:pos="948"/>
                <w:tab w:val="left" w:pos="951"/>
              </w:tabs>
              <w:spacing w:line="211" w:lineRule="auto"/>
              <w:ind w:right="397" w:hanging="279"/>
              <w:jc w:val="both"/>
              <w:rPr>
                <w:sz w:val="28"/>
              </w:rPr>
            </w:pPr>
            <w:r>
              <w:rPr>
                <w:spacing w:val="-2"/>
                <w:sz w:val="28"/>
              </w:rPr>
              <w:t>乙方應指定專人擔任隨團總領隊，與甲方總領隊協調旅遊行程之問題，負責全程安排食宿、交通、旅遊及乙方各車駕駛員及領隊之協調管理工作。</w:t>
            </w:r>
          </w:p>
          <w:p w14:paraId="14594221" w14:textId="77777777" w:rsidR="00C03D02" w:rsidRDefault="00C03D02">
            <w:pPr>
              <w:pStyle w:val="TableParagraph"/>
              <w:numPr>
                <w:ilvl w:val="0"/>
                <w:numId w:val="2"/>
              </w:numPr>
              <w:tabs>
                <w:tab w:val="left" w:pos="871"/>
              </w:tabs>
              <w:spacing w:line="211" w:lineRule="auto"/>
              <w:ind w:left="871" w:right="97"/>
              <w:jc w:val="both"/>
              <w:rPr>
                <w:sz w:val="28"/>
              </w:rPr>
            </w:pPr>
            <w:r>
              <w:rPr>
                <w:spacing w:val="-2"/>
                <w:sz w:val="28"/>
              </w:rPr>
              <w:t>未經甲方同意，乙方不得任意變更行程，或安排採購物品。公路或國道部份以不停靠私人休息站為原則，如需安排私人休息站，需經甲方總領隊同意。</w:t>
            </w:r>
          </w:p>
          <w:p w14:paraId="3F4A9593" w14:textId="77777777" w:rsidR="00C03D02" w:rsidRDefault="00C03D02">
            <w:pPr>
              <w:pStyle w:val="TableParagraph"/>
              <w:numPr>
                <w:ilvl w:val="0"/>
                <w:numId w:val="2"/>
              </w:numPr>
              <w:tabs>
                <w:tab w:val="left" w:pos="871"/>
              </w:tabs>
              <w:spacing w:line="211" w:lineRule="auto"/>
              <w:ind w:left="871" w:right="93"/>
              <w:jc w:val="left"/>
              <w:rPr>
                <w:sz w:val="28"/>
              </w:rPr>
            </w:pPr>
            <w:r>
              <w:rPr>
                <w:spacing w:val="-2"/>
                <w:sz w:val="28"/>
              </w:rPr>
              <w:t>乙方服務人員不得於車上、飯店中播放色情錄音、錄影帶，及不得兜售物品。</w:t>
            </w:r>
          </w:p>
          <w:p w14:paraId="2B58FAFA" w14:textId="77777777" w:rsidR="00C03D02" w:rsidRDefault="00C03D02">
            <w:pPr>
              <w:pStyle w:val="TableParagraph"/>
              <w:numPr>
                <w:ilvl w:val="0"/>
                <w:numId w:val="2"/>
              </w:numPr>
              <w:tabs>
                <w:tab w:val="left" w:pos="871"/>
              </w:tabs>
              <w:spacing w:line="223" w:lineRule="auto"/>
              <w:ind w:left="871" w:right="97"/>
              <w:jc w:val="both"/>
              <w:rPr>
                <w:sz w:val="28"/>
              </w:rPr>
            </w:pPr>
            <w:r>
              <w:rPr>
                <w:spacing w:val="-2"/>
                <w:sz w:val="28"/>
              </w:rPr>
              <w:t>甲方於活動開始前因故無法成行時，得解除本合約，乙方應無息退還甲方已預付之款項，</w:t>
            </w:r>
            <w:proofErr w:type="gramStart"/>
            <w:r>
              <w:rPr>
                <w:spacing w:val="-2"/>
                <w:sz w:val="28"/>
              </w:rPr>
              <w:t>惟乙方</w:t>
            </w:r>
            <w:proofErr w:type="gramEnd"/>
            <w:r>
              <w:rPr>
                <w:spacing w:val="-2"/>
                <w:sz w:val="28"/>
              </w:rPr>
              <w:t>已代繳之訂金或履行本合約已支付之合理必要費用，應由甲方付擔。甲方因不可抗拒或不可歸責事由，致本合約之全部或部份無法履行時，甲方得解除合約之全部或部份，不負違約損害賠償責任，乙方應無息退還甲方已預付之款項。</w:t>
            </w:r>
            <w:proofErr w:type="gramStart"/>
            <w:r>
              <w:rPr>
                <w:spacing w:val="-2"/>
                <w:sz w:val="28"/>
              </w:rPr>
              <w:t>惟乙方</w:t>
            </w:r>
            <w:proofErr w:type="gramEnd"/>
            <w:r>
              <w:rPr>
                <w:spacing w:val="-2"/>
                <w:sz w:val="28"/>
              </w:rPr>
              <w:t>已代繳之規費得依收據核實扣除。</w:t>
            </w:r>
          </w:p>
          <w:p w14:paraId="0FA102BE" w14:textId="77777777" w:rsidR="00C03D02" w:rsidRDefault="00C03D02">
            <w:pPr>
              <w:pStyle w:val="TableParagraph"/>
              <w:numPr>
                <w:ilvl w:val="0"/>
                <w:numId w:val="2"/>
              </w:numPr>
              <w:tabs>
                <w:tab w:val="left" w:pos="871"/>
              </w:tabs>
              <w:spacing w:before="5" w:line="223" w:lineRule="auto"/>
              <w:ind w:left="871" w:right="25"/>
              <w:jc w:val="both"/>
              <w:rPr>
                <w:sz w:val="28"/>
              </w:rPr>
            </w:pPr>
            <w:r>
              <w:rPr>
                <w:spacing w:val="-2"/>
                <w:sz w:val="28"/>
              </w:rPr>
              <w:t>旅遊途中因不可抗拒或不可歸責於乙方之事由，致無法依合約書之約定履行時，為維護甲方權益，乙方應依實</w:t>
            </w:r>
            <w:r>
              <w:rPr>
                <w:spacing w:val="-6"/>
                <w:sz w:val="28"/>
              </w:rPr>
              <w:t>際需要，經甲方之同意變更行程、參觀項目、食宿地點，</w:t>
            </w:r>
            <w:r>
              <w:rPr>
                <w:spacing w:val="-2"/>
                <w:sz w:val="28"/>
              </w:rPr>
              <w:t>如因而增加之費用，由乙方負擔；因而節省之費用，應核實退還甲方。</w:t>
            </w:r>
          </w:p>
          <w:p w14:paraId="2EF2F629" w14:textId="77777777" w:rsidR="00C03D02" w:rsidRPr="00A02EE5" w:rsidRDefault="00C03D02">
            <w:pPr>
              <w:pStyle w:val="TableParagraph"/>
              <w:numPr>
                <w:ilvl w:val="0"/>
                <w:numId w:val="2"/>
              </w:numPr>
              <w:tabs>
                <w:tab w:val="left" w:pos="863"/>
                <w:tab w:val="left" w:pos="867"/>
              </w:tabs>
              <w:spacing w:before="21" w:line="180" w:lineRule="auto"/>
              <w:ind w:left="867" w:right="80"/>
              <w:jc w:val="left"/>
              <w:rPr>
                <w:bCs/>
                <w:sz w:val="28"/>
              </w:rPr>
            </w:pPr>
            <w:r w:rsidRPr="00A02EE5">
              <w:rPr>
                <w:rFonts w:ascii="Adobe Fan Heiti Std B" w:eastAsia="Adobe Fan Heiti Std B"/>
                <w:bCs/>
                <w:spacing w:val="-16"/>
                <w:sz w:val="28"/>
              </w:rPr>
              <w:t>應提供團員每日每人礦泉水(如多喝水、泰山、悅氏、黑松...</w:t>
            </w:r>
            <w:r w:rsidRPr="00A02EE5">
              <w:rPr>
                <w:rFonts w:ascii="Adobe Fan Heiti Std B" w:eastAsia="Adobe Fan Heiti Std B"/>
                <w:bCs/>
                <w:spacing w:val="3"/>
                <w:sz w:val="28"/>
              </w:rPr>
              <w:t>等) 至少二瓶(每瓶約</w:t>
            </w:r>
            <w:r w:rsidRPr="00A02EE5">
              <w:rPr>
                <w:rFonts w:ascii="Adobe Fan Heiti Std B" w:eastAsia="Adobe Fan Heiti Std B"/>
                <w:bCs/>
                <w:sz w:val="28"/>
              </w:rPr>
              <w:t>500ml)</w:t>
            </w:r>
            <w:r w:rsidRPr="00A02EE5">
              <w:rPr>
                <w:bCs/>
                <w:sz w:val="28"/>
              </w:rPr>
              <w:t>。</w:t>
            </w:r>
          </w:p>
          <w:p w14:paraId="39DA5325" w14:textId="77777777" w:rsidR="00C03D02" w:rsidRDefault="00C03D02">
            <w:pPr>
              <w:pStyle w:val="TableParagraph"/>
              <w:numPr>
                <w:ilvl w:val="0"/>
                <w:numId w:val="2"/>
              </w:numPr>
              <w:tabs>
                <w:tab w:val="left" w:pos="810"/>
              </w:tabs>
              <w:spacing w:line="343" w:lineRule="exact"/>
              <w:ind w:left="810" w:hanging="279"/>
              <w:jc w:val="left"/>
              <w:rPr>
                <w:sz w:val="28"/>
              </w:rPr>
            </w:pPr>
            <w:r>
              <w:rPr>
                <w:sz w:val="28"/>
              </w:rPr>
              <w:t>應提供團員</w:t>
            </w:r>
            <w:r w:rsidRPr="00A02EE5">
              <w:rPr>
                <w:rFonts w:ascii="Adobe Fan Heiti Std B" w:eastAsia="Adobe Fan Heiti Std B" w:hAnsi="Adobe Fan Heiti Std B"/>
                <w:bCs/>
                <w:sz w:val="28"/>
              </w:rPr>
              <w:t>旅遊手冊(含行程、景點…等資料)</w:t>
            </w:r>
            <w:r>
              <w:rPr>
                <w:spacing w:val="-10"/>
                <w:sz w:val="28"/>
              </w:rPr>
              <w:t>。</w:t>
            </w:r>
          </w:p>
          <w:p w14:paraId="07B47A87" w14:textId="77777777" w:rsidR="00C03D02" w:rsidRDefault="00C03D02">
            <w:pPr>
              <w:pStyle w:val="TableParagraph"/>
              <w:spacing w:line="316" w:lineRule="exact"/>
              <w:rPr>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5"/>
                <w:sz w:val="28"/>
              </w:rPr>
              <w:t>罰責：</w:t>
            </w:r>
          </w:p>
          <w:p w14:paraId="31CD367B" w14:textId="77777777" w:rsidR="00C03D02" w:rsidRDefault="00C03D02">
            <w:pPr>
              <w:pStyle w:val="TableParagraph"/>
              <w:spacing w:before="2" w:line="225" w:lineRule="auto"/>
              <w:ind w:left="895" w:right="170" w:hanging="560"/>
              <w:jc w:val="both"/>
              <w:rPr>
                <w:sz w:val="28"/>
              </w:rPr>
            </w:pPr>
            <w:r>
              <w:rPr>
                <w:spacing w:val="-2"/>
                <w:sz w:val="28"/>
              </w:rPr>
              <w:t>一、乙方與甲方簽訂委託契約書後，無故解約時，甲方沒收全部履約保證金</w:t>
            </w:r>
            <w:r w:rsidRPr="00A02EE5">
              <w:rPr>
                <w:rFonts w:ascii="細明體_HKSCS" w:eastAsia="細明體_HKSCS" w:hint="eastAsia"/>
                <w:spacing w:val="-2"/>
                <w:sz w:val="28"/>
              </w:rPr>
              <w:t>(NT$100,000)</w:t>
            </w:r>
            <w:r>
              <w:rPr>
                <w:spacing w:val="-2"/>
                <w:sz w:val="28"/>
              </w:rPr>
              <w:t>，並函請交通部觀光局、旅行業品質保證協會依法處理。</w:t>
            </w:r>
          </w:p>
          <w:p w14:paraId="28AFD152" w14:textId="77777777" w:rsidR="00C03D02" w:rsidRDefault="00C03D02">
            <w:pPr>
              <w:pStyle w:val="TableParagraph"/>
              <w:spacing w:line="331" w:lineRule="exact"/>
              <w:ind w:left="0" w:right="185"/>
              <w:jc w:val="right"/>
              <w:rPr>
                <w:sz w:val="28"/>
              </w:rPr>
            </w:pPr>
            <w:r>
              <w:rPr>
                <w:spacing w:val="-3"/>
                <w:sz w:val="28"/>
              </w:rPr>
              <w:t>二、乙方提供之服務，未依合約之規定履行，致旅遊品質低</w:t>
            </w:r>
          </w:p>
          <w:p w14:paraId="654E4B5F" w14:textId="0B1F2792" w:rsidR="00C03D02" w:rsidRDefault="0092455E">
            <w:pPr>
              <w:pStyle w:val="TableParagraph"/>
              <w:spacing w:line="266" w:lineRule="exact"/>
              <w:ind w:left="670"/>
              <w:rPr>
                <w:sz w:val="28"/>
              </w:rPr>
            </w:pPr>
            <w:r>
              <w:rPr>
                <w:rFonts w:hint="eastAsia"/>
                <w:spacing w:val="-3"/>
                <w:sz w:val="28"/>
              </w:rPr>
              <w:t xml:space="preserve">  </w:t>
            </w:r>
            <w:r w:rsidR="00C03D02">
              <w:rPr>
                <w:spacing w:val="-3"/>
                <w:sz w:val="28"/>
              </w:rPr>
              <w:t>落，經甲方通知仍未改善時，由甲方召開檢討會議後，</w:t>
            </w:r>
          </w:p>
        </w:tc>
        <w:tc>
          <w:tcPr>
            <w:tcW w:w="2269" w:type="dxa"/>
          </w:tcPr>
          <w:p w14:paraId="07AE6E4E" w14:textId="77777777" w:rsidR="00C03D02" w:rsidRDefault="00C03D02">
            <w:pPr>
              <w:pStyle w:val="TableParagraph"/>
              <w:ind w:left="0"/>
              <w:rPr>
                <w:rFonts w:ascii="Times New Roman"/>
                <w:sz w:val="26"/>
              </w:rPr>
            </w:pPr>
          </w:p>
        </w:tc>
      </w:tr>
    </w:tbl>
    <w:p w14:paraId="540C45DE" w14:textId="77777777" w:rsidR="001F17E2" w:rsidRDefault="001F17E2">
      <w:pPr>
        <w:rPr>
          <w:rFonts w:ascii="Times New Roman"/>
          <w:sz w:val="28"/>
        </w:rPr>
        <w:sectPr w:rsidR="001F17E2">
          <w:type w:val="continuous"/>
          <w:pgSz w:w="11910" w:h="16840"/>
          <w:pgMar w:top="640" w:right="38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74EDDDDE" w14:textId="77777777" w:rsidTr="00501DDC">
        <w:trPr>
          <w:trHeight w:val="4810"/>
        </w:trPr>
        <w:tc>
          <w:tcPr>
            <w:tcW w:w="674" w:type="dxa"/>
          </w:tcPr>
          <w:p w14:paraId="75E12F7C" w14:textId="77777777" w:rsidR="001F17E2" w:rsidRDefault="001F17E2">
            <w:pPr>
              <w:pStyle w:val="TableParagraph"/>
              <w:ind w:left="0"/>
              <w:rPr>
                <w:rFonts w:ascii="Times New Roman"/>
                <w:sz w:val="28"/>
              </w:rPr>
            </w:pPr>
          </w:p>
        </w:tc>
        <w:tc>
          <w:tcPr>
            <w:tcW w:w="7799" w:type="dxa"/>
          </w:tcPr>
          <w:p w14:paraId="5AE7A015" w14:textId="77777777" w:rsidR="001F17E2" w:rsidRDefault="0067182B">
            <w:pPr>
              <w:pStyle w:val="TableParagraph"/>
              <w:spacing w:before="21" w:line="351" w:lineRule="exact"/>
              <w:ind w:left="881"/>
              <w:rPr>
                <w:sz w:val="28"/>
              </w:rPr>
            </w:pPr>
            <w:r>
              <w:rPr>
                <w:spacing w:val="-4"/>
                <w:sz w:val="28"/>
              </w:rPr>
              <w:t>依下列方式罰款：</w:t>
            </w:r>
          </w:p>
          <w:p w14:paraId="02F51F2C" w14:textId="77777777" w:rsidR="001F17E2" w:rsidRDefault="0067182B">
            <w:pPr>
              <w:pStyle w:val="TableParagraph"/>
              <w:numPr>
                <w:ilvl w:val="0"/>
                <w:numId w:val="1"/>
              </w:numPr>
              <w:tabs>
                <w:tab w:val="left" w:pos="1195"/>
                <w:tab w:val="left" w:pos="1198"/>
              </w:tabs>
              <w:spacing w:before="2" w:line="225" w:lineRule="auto"/>
              <w:ind w:right="150" w:hanging="279"/>
              <w:rPr>
                <w:sz w:val="28"/>
              </w:rPr>
            </w:pPr>
            <w:r>
              <w:rPr>
                <w:spacing w:val="-2"/>
                <w:sz w:val="28"/>
              </w:rPr>
              <w:t>乙方未經甲方領隊之同意，任意變更行程、行車違反交通規則，罰款總承包價款百分之五。</w:t>
            </w:r>
          </w:p>
          <w:p w14:paraId="10B990C9" w14:textId="77777777" w:rsidR="001F17E2" w:rsidRDefault="0067182B">
            <w:pPr>
              <w:pStyle w:val="TableParagraph"/>
              <w:numPr>
                <w:ilvl w:val="0"/>
                <w:numId w:val="1"/>
              </w:numPr>
              <w:tabs>
                <w:tab w:val="left" w:pos="1233"/>
                <w:tab w:val="left" w:pos="1236"/>
              </w:tabs>
              <w:spacing w:line="223" w:lineRule="auto"/>
              <w:ind w:left="1236" w:right="106" w:hanging="279"/>
              <w:rPr>
                <w:sz w:val="28"/>
              </w:rPr>
            </w:pPr>
            <w:r>
              <w:rPr>
                <w:spacing w:val="-2"/>
                <w:sz w:val="28"/>
              </w:rPr>
              <w:t>乙方違反</w:t>
            </w:r>
            <w:r>
              <w:rPr>
                <w:rFonts w:ascii="細明體_HKSCS" w:eastAsia="細明體_HKSCS" w:hint="eastAsia"/>
                <w:spacing w:val="-2"/>
                <w:sz w:val="28"/>
              </w:rPr>
              <w:t>(</w:t>
            </w:r>
            <w:r>
              <w:rPr>
                <w:spacing w:val="-2"/>
                <w:sz w:val="28"/>
              </w:rPr>
              <w:t>交通部份</w:t>
            </w:r>
            <w:r>
              <w:rPr>
                <w:rFonts w:ascii="細明體_HKSCS" w:eastAsia="細明體_HKSCS" w:hint="eastAsia"/>
                <w:spacing w:val="-2"/>
                <w:sz w:val="28"/>
              </w:rPr>
              <w:t>)</w:t>
            </w:r>
            <w:r>
              <w:rPr>
                <w:spacing w:val="-2"/>
                <w:sz w:val="28"/>
              </w:rPr>
              <w:t>之規定，罰款總承包價款百分之</w:t>
            </w:r>
            <w:r>
              <w:rPr>
                <w:spacing w:val="-6"/>
                <w:sz w:val="28"/>
              </w:rPr>
              <w:t>五。</w:t>
            </w:r>
          </w:p>
          <w:p w14:paraId="39F43288" w14:textId="77777777" w:rsidR="001F17E2" w:rsidRDefault="0067182B">
            <w:pPr>
              <w:pStyle w:val="TableParagraph"/>
              <w:numPr>
                <w:ilvl w:val="0"/>
                <w:numId w:val="1"/>
              </w:numPr>
              <w:tabs>
                <w:tab w:val="left" w:pos="1202"/>
                <w:tab w:val="left" w:pos="1205"/>
              </w:tabs>
              <w:spacing w:line="225" w:lineRule="auto"/>
              <w:ind w:left="1205" w:right="137" w:hanging="279"/>
              <w:rPr>
                <w:sz w:val="28"/>
              </w:rPr>
            </w:pPr>
            <w:r>
              <w:rPr>
                <w:spacing w:val="-2"/>
                <w:sz w:val="28"/>
              </w:rPr>
              <w:t>乙方違反</w:t>
            </w:r>
            <w:r>
              <w:rPr>
                <w:rFonts w:ascii="細明體_HKSCS" w:eastAsia="細明體_HKSCS" w:hint="eastAsia"/>
                <w:spacing w:val="-2"/>
                <w:sz w:val="28"/>
              </w:rPr>
              <w:t>(</w:t>
            </w:r>
            <w:r>
              <w:rPr>
                <w:spacing w:val="-2"/>
                <w:sz w:val="28"/>
              </w:rPr>
              <w:t>住宿部份</w:t>
            </w:r>
            <w:r>
              <w:rPr>
                <w:rFonts w:ascii="細明體_HKSCS" w:eastAsia="細明體_HKSCS" w:hint="eastAsia"/>
                <w:spacing w:val="-2"/>
                <w:sz w:val="28"/>
              </w:rPr>
              <w:t>)</w:t>
            </w:r>
            <w:r>
              <w:rPr>
                <w:spacing w:val="-2"/>
                <w:sz w:val="28"/>
              </w:rPr>
              <w:t>之規定，每一事件罰款新台幣壹</w:t>
            </w:r>
            <w:r>
              <w:rPr>
                <w:spacing w:val="-4"/>
                <w:sz w:val="28"/>
              </w:rPr>
              <w:t>萬元整。</w:t>
            </w:r>
          </w:p>
          <w:p w14:paraId="68436F22" w14:textId="77777777" w:rsidR="001F17E2" w:rsidRDefault="0067182B">
            <w:pPr>
              <w:pStyle w:val="TableParagraph"/>
              <w:numPr>
                <w:ilvl w:val="0"/>
                <w:numId w:val="1"/>
              </w:numPr>
              <w:tabs>
                <w:tab w:val="left" w:pos="1239"/>
                <w:tab w:val="left" w:pos="1241"/>
              </w:tabs>
              <w:spacing w:line="225" w:lineRule="auto"/>
              <w:ind w:left="1241" w:right="101"/>
              <w:rPr>
                <w:sz w:val="28"/>
              </w:rPr>
            </w:pPr>
            <w:r>
              <w:rPr>
                <w:spacing w:val="-2"/>
                <w:sz w:val="28"/>
              </w:rPr>
              <w:t>乙方違反</w:t>
            </w:r>
            <w:r>
              <w:rPr>
                <w:rFonts w:ascii="細明體_HKSCS" w:eastAsia="細明體_HKSCS" w:hint="eastAsia"/>
                <w:spacing w:val="-2"/>
                <w:sz w:val="28"/>
              </w:rPr>
              <w:t>(</w:t>
            </w:r>
            <w:r>
              <w:rPr>
                <w:spacing w:val="-2"/>
                <w:sz w:val="28"/>
              </w:rPr>
              <w:t>膳食部份</w:t>
            </w:r>
            <w:r>
              <w:rPr>
                <w:rFonts w:ascii="細明體_HKSCS" w:eastAsia="細明體_HKSCS" w:hint="eastAsia"/>
                <w:spacing w:val="-2"/>
                <w:sz w:val="28"/>
              </w:rPr>
              <w:t>)</w:t>
            </w:r>
            <w:r>
              <w:rPr>
                <w:spacing w:val="-2"/>
                <w:sz w:val="28"/>
              </w:rPr>
              <w:t>各款之規定，每一事件罰款新台幣參萬元整。</w:t>
            </w:r>
          </w:p>
          <w:p w14:paraId="7E0B627C" w14:textId="77777777" w:rsidR="001F17E2" w:rsidRDefault="0067182B">
            <w:pPr>
              <w:pStyle w:val="TableParagraph"/>
              <w:numPr>
                <w:ilvl w:val="0"/>
                <w:numId w:val="1"/>
              </w:numPr>
              <w:tabs>
                <w:tab w:val="left" w:pos="1215"/>
                <w:tab w:val="left" w:pos="1217"/>
              </w:tabs>
              <w:spacing w:line="223" w:lineRule="auto"/>
              <w:ind w:left="1217" w:right="406"/>
              <w:rPr>
                <w:sz w:val="28"/>
              </w:rPr>
            </w:pPr>
            <w:r>
              <w:rPr>
                <w:spacing w:val="-2"/>
                <w:sz w:val="28"/>
              </w:rPr>
              <w:t>乙方違反</w:t>
            </w:r>
            <w:r>
              <w:rPr>
                <w:rFonts w:ascii="細明體_HKSCS" w:eastAsia="細明體_HKSCS" w:hint="eastAsia"/>
                <w:spacing w:val="-2"/>
                <w:sz w:val="28"/>
              </w:rPr>
              <w:t>(</w:t>
            </w:r>
            <w:r>
              <w:rPr>
                <w:spacing w:val="-2"/>
                <w:sz w:val="28"/>
              </w:rPr>
              <w:t>保險部份</w:t>
            </w:r>
            <w:r>
              <w:rPr>
                <w:rFonts w:ascii="細明體_HKSCS" w:eastAsia="細明體_HKSCS" w:hint="eastAsia"/>
                <w:spacing w:val="-2"/>
                <w:sz w:val="28"/>
              </w:rPr>
              <w:t>)</w:t>
            </w:r>
            <w:r>
              <w:rPr>
                <w:spacing w:val="-2"/>
                <w:sz w:val="28"/>
              </w:rPr>
              <w:t>之規定，罰款新台幣壹拾萬元</w:t>
            </w:r>
            <w:r>
              <w:rPr>
                <w:spacing w:val="-6"/>
                <w:sz w:val="28"/>
              </w:rPr>
              <w:t>整。</w:t>
            </w:r>
          </w:p>
          <w:p w14:paraId="20DDC8AC" w14:textId="77777777" w:rsidR="001F17E2" w:rsidRDefault="0067182B">
            <w:pPr>
              <w:pStyle w:val="TableParagraph"/>
              <w:spacing w:line="225" w:lineRule="auto"/>
              <w:ind w:left="811" w:right="256"/>
              <w:rPr>
                <w:sz w:val="28"/>
              </w:rPr>
            </w:pPr>
            <w:r>
              <w:rPr>
                <w:spacing w:val="-2"/>
                <w:sz w:val="28"/>
              </w:rPr>
              <w:t>前項甲方召開檢討會時，應邀請乙方代表蒞會說明，以維護乙方權益。</w:t>
            </w:r>
          </w:p>
        </w:tc>
        <w:tc>
          <w:tcPr>
            <w:tcW w:w="2269" w:type="dxa"/>
          </w:tcPr>
          <w:p w14:paraId="77683CB5" w14:textId="77777777" w:rsidR="001F17E2" w:rsidRDefault="001F17E2">
            <w:pPr>
              <w:pStyle w:val="TableParagraph"/>
              <w:ind w:left="0"/>
              <w:rPr>
                <w:rFonts w:ascii="Times New Roman"/>
                <w:sz w:val="28"/>
              </w:rPr>
            </w:pPr>
          </w:p>
        </w:tc>
      </w:tr>
      <w:tr w:rsidR="001F17E2" w14:paraId="24DC0048" w14:textId="77777777">
        <w:trPr>
          <w:trHeight w:val="2147"/>
        </w:trPr>
        <w:tc>
          <w:tcPr>
            <w:tcW w:w="674" w:type="dxa"/>
          </w:tcPr>
          <w:p w14:paraId="64658010" w14:textId="4610E65F" w:rsidR="001F17E2" w:rsidRDefault="0067182B">
            <w:pPr>
              <w:pStyle w:val="TableParagraph"/>
              <w:spacing w:before="33" w:line="225" w:lineRule="auto"/>
              <w:ind w:left="107" w:right="273"/>
              <w:rPr>
                <w:sz w:val="28"/>
              </w:rPr>
            </w:pPr>
            <w:r>
              <w:rPr>
                <w:spacing w:val="-10"/>
                <w:sz w:val="28"/>
              </w:rPr>
              <w:t>十</w:t>
            </w:r>
            <w:r w:rsidR="006845B4">
              <w:rPr>
                <w:rFonts w:hint="eastAsia"/>
                <w:spacing w:val="-10"/>
                <w:sz w:val="28"/>
              </w:rPr>
              <w:t>七</w:t>
            </w:r>
          </w:p>
        </w:tc>
        <w:tc>
          <w:tcPr>
            <w:tcW w:w="7799" w:type="dxa"/>
          </w:tcPr>
          <w:p w14:paraId="24EECDBD" w14:textId="77777777" w:rsidR="001F17E2" w:rsidRDefault="0067182B">
            <w:pPr>
              <w:pStyle w:val="TableParagraph"/>
              <w:spacing w:before="4" w:line="343" w:lineRule="exact"/>
              <w:rPr>
                <w:sz w:val="28"/>
              </w:rPr>
            </w:pPr>
            <w:r>
              <w:rPr>
                <w:spacing w:val="-4"/>
                <w:sz w:val="28"/>
              </w:rPr>
              <w:t>訂約：</w:t>
            </w:r>
          </w:p>
          <w:p w14:paraId="7857A306" w14:textId="77777777" w:rsidR="001F17E2" w:rsidRDefault="0067182B">
            <w:pPr>
              <w:pStyle w:val="TableParagraph"/>
              <w:spacing w:before="9" w:line="211" w:lineRule="auto"/>
              <w:ind w:left="670" w:right="323" w:hanging="560"/>
              <w:jc w:val="both"/>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3"/>
                <w:sz w:val="28"/>
              </w:rPr>
              <w:t xml:space="preserve">得標廠商應於接獲本會之得標通知起 </w:t>
            </w:r>
            <w:r>
              <w:rPr>
                <w:rFonts w:ascii="細明體_HKSCS" w:eastAsia="細明體_HKSCS" w:hint="eastAsia"/>
                <w:spacing w:val="-2"/>
                <w:sz w:val="28"/>
              </w:rPr>
              <w:t>5</w:t>
            </w:r>
            <w:r>
              <w:rPr>
                <w:rFonts w:ascii="細明體_HKSCS" w:eastAsia="細明體_HKSCS" w:hint="eastAsia"/>
                <w:spacing w:val="-33"/>
                <w:sz w:val="28"/>
              </w:rPr>
              <w:t xml:space="preserve"> </w:t>
            </w:r>
            <w:proofErr w:type="gramStart"/>
            <w:r>
              <w:rPr>
                <w:spacing w:val="-2"/>
                <w:sz w:val="28"/>
              </w:rPr>
              <w:t>個</w:t>
            </w:r>
            <w:proofErr w:type="gramEnd"/>
            <w:r>
              <w:rPr>
                <w:spacing w:val="-2"/>
                <w:sz w:val="28"/>
              </w:rPr>
              <w:t>工作天內將各項證件正本及攜帶登記印鑑相符之印章，至本會辦理簽訂契約事宜。</w:t>
            </w:r>
          </w:p>
          <w:p w14:paraId="55161570" w14:textId="77777777" w:rsidR="001F17E2" w:rsidRDefault="0067182B">
            <w:pPr>
              <w:pStyle w:val="TableParagraph"/>
              <w:spacing w:line="211" w:lineRule="auto"/>
              <w:ind w:left="670" w:right="397" w:hanging="560"/>
              <w:rPr>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2"/>
                <w:sz w:val="28"/>
              </w:rPr>
              <w:t>未經本會同意而逾期不辦理簽約時，視為放棄得標，並依採購法有關規定辦理。</w:t>
            </w:r>
          </w:p>
        </w:tc>
        <w:tc>
          <w:tcPr>
            <w:tcW w:w="2269" w:type="dxa"/>
          </w:tcPr>
          <w:p w14:paraId="4B41580E" w14:textId="77777777" w:rsidR="001F17E2" w:rsidRDefault="001F17E2">
            <w:pPr>
              <w:pStyle w:val="TableParagraph"/>
              <w:ind w:left="0"/>
              <w:rPr>
                <w:rFonts w:ascii="Times New Roman"/>
                <w:sz w:val="28"/>
              </w:rPr>
            </w:pPr>
          </w:p>
        </w:tc>
      </w:tr>
    </w:tbl>
    <w:p w14:paraId="270392EA" w14:textId="77777777" w:rsidR="0067182B" w:rsidRDefault="0067182B"/>
    <w:sectPr w:rsidR="0067182B">
      <w:type w:val="continuous"/>
      <w:pgSz w:w="11910" w:h="16840"/>
      <w:pgMar w:top="640" w:right="38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6D68" w14:textId="77777777" w:rsidR="00BD295C" w:rsidRDefault="00BD295C" w:rsidP="00713826">
      <w:r>
        <w:separator/>
      </w:r>
    </w:p>
  </w:endnote>
  <w:endnote w:type="continuationSeparator" w:id="0">
    <w:p w14:paraId="2FCA97C8" w14:textId="77777777" w:rsidR="00BD295C" w:rsidRDefault="00BD295C" w:rsidP="0071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53CB" w14:textId="77777777" w:rsidR="00BD295C" w:rsidRDefault="00BD295C" w:rsidP="00713826">
      <w:r>
        <w:separator/>
      </w:r>
    </w:p>
  </w:footnote>
  <w:footnote w:type="continuationSeparator" w:id="0">
    <w:p w14:paraId="0873F1EC" w14:textId="77777777" w:rsidR="00BD295C" w:rsidRDefault="00BD295C" w:rsidP="0071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CAB"/>
    <w:multiLevelType w:val="hybridMultilevel"/>
    <w:tmpl w:val="470E37E8"/>
    <w:lvl w:ilvl="0" w:tplc="43765C34">
      <w:start w:val="1"/>
      <w:numFmt w:val="decimal"/>
      <w:lvlText w:val="%1."/>
      <w:lvlJc w:val="left"/>
      <w:pPr>
        <w:ind w:left="425"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C666C4FC">
      <w:numFmt w:val="bullet"/>
      <w:lvlText w:val="•"/>
      <w:lvlJc w:val="left"/>
      <w:pPr>
        <w:ind w:left="603" w:hanging="283"/>
      </w:pPr>
      <w:rPr>
        <w:rFonts w:hint="default"/>
        <w:lang w:val="en-US" w:eastAsia="zh-TW" w:bidi="ar-SA"/>
      </w:rPr>
    </w:lvl>
    <w:lvl w:ilvl="2" w:tplc="78304FD6">
      <w:numFmt w:val="bullet"/>
      <w:lvlText w:val="•"/>
      <w:lvlJc w:val="left"/>
      <w:pPr>
        <w:ind w:left="787" w:hanging="283"/>
      </w:pPr>
      <w:rPr>
        <w:rFonts w:hint="default"/>
        <w:lang w:val="en-US" w:eastAsia="zh-TW" w:bidi="ar-SA"/>
      </w:rPr>
    </w:lvl>
    <w:lvl w:ilvl="3" w:tplc="1E26F73C">
      <w:numFmt w:val="bullet"/>
      <w:lvlText w:val="•"/>
      <w:lvlJc w:val="left"/>
      <w:pPr>
        <w:ind w:left="971" w:hanging="283"/>
      </w:pPr>
      <w:rPr>
        <w:rFonts w:hint="default"/>
        <w:lang w:val="en-US" w:eastAsia="zh-TW" w:bidi="ar-SA"/>
      </w:rPr>
    </w:lvl>
    <w:lvl w:ilvl="4" w:tplc="3E5230EC">
      <w:numFmt w:val="bullet"/>
      <w:lvlText w:val="•"/>
      <w:lvlJc w:val="left"/>
      <w:pPr>
        <w:ind w:left="1155" w:hanging="283"/>
      </w:pPr>
      <w:rPr>
        <w:rFonts w:hint="default"/>
        <w:lang w:val="en-US" w:eastAsia="zh-TW" w:bidi="ar-SA"/>
      </w:rPr>
    </w:lvl>
    <w:lvl w:ilvl="5" w:tplc="547EE9D4">
      <w:numFmt w:val="bullet"/>
      <w:lvlText w:val="•"/>
      <w:lvlJc w:val="left"/>
      <w:pPr>
        <w:ind w:left="1339" w:hanging="283"/>
      </w:pPr>
      <w:rPr>
        <w:rFonts w:hint="default"/>
        <w:lang w:val="en-US" w:eastAsia="zh-TW" w:bidi="ar-SA"/>
      </w:rPr>
    </w:lvl>
    <w:lvl w:ilvl="6" w:tplc="04822EC8">
      <w:numFmt w:val="bullet"/>
      <w:lvlText w:val="•"/>
      <w:lvlJc w:val="left"/>
      <w:pPr>
        <w:ind w:left="1523" w:hanging="283"/>
      </w:pPr>
      <w:rPr>
        <w:rFonts w:hint="default"/>
        <w:lang w:val="en-US" w:eastAsia="zh-TW" w:bidi="ar-SA"/>
      </w:rPr>
    </w:lvl>
    <w:lvl w:ilvl="7" w:tplc="1D2C74F6">
      <w:numFmt w:val="bullet"/>
      <w:lvlText w:val="•"/>
      <w:lvlJc w:val="left"/>
      <w:pPr>
        <w:ind w:left="1707" w:hanging="283"/>
      </w:pPr>
      <w:rPr>
        <w:rFonts w:hint="default"/>
        <w:lang w:val="en-US" w:eastAsia="zh-TW" w:bidi="ar-SA"/>
      </w:rPr>
    </w:lvl>
    <w:lvl w:ilvl="8" w:tplc="70806138">
      <w:numFmt w:val="bullet"/>
      <w:lvlText w:val="•"/>
      <w:lvlJc w:val="left"/>
      <w:pPr>
        <w:ind w:left="1891" w:hanging="283"/>
      </w:pPr>
      <w:rPr>
        <w:rFonts w:hint="default"/>
        <w:lang w:val="en-US" w:eastAsia="zh-TW" w:bidi="ar-SA"/>
      </w:rPr>
    </w:lvl>
  </w:abstractNum>
  <w:abstractNum w:abstractNumId="1" w15:restartNumberingAfterBreak="0">
    <w:nsid w:val="135F5F08"/>
    <w:multiLevelType w:val="hybridMultilevel"/>
    <w:tmpl w:val="DF1CE8F0"/>
    <w:lvl w:ilvl="0" w:tplc="C6F43C44">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919441F8">
      <w:numFmt w:val="bullet"/>
      <w:lvlText w:val="•"/>
      <w:lvlJc w:val="left"/>
      <w:pPr>
        <w:ind w:left="603" w:hanging="283"/>
      </w:pPr>
      <w:rPr>
        <w:rFonts w:hint="default"/>
        <w:lang w:val="en-US" w:eastAsia="zh-TW" w:bidi="ar-SA"/>
      </w:rPr>
    </w:lvl>
    <w:lvl w:ilvl="2" w:tplc="505C3E6E">
      <w:numFmt w:val="bullet"/>
      <w:lvlText w:val="•"/>
      <w:lvlJc w:val="left"/>
      <w:pPr>
        <w:ind w:left="787" w:hanging="283"/>
      </w:pPr>
      <w:rPr>
        <w:rFonts w:hint="default"/>
        <w:lang w:val="en-US" w:eastAsia="zh-TW" w:bidi="ar-SA"/>
      </w:rPr>
    </w:lvl>
    <w:lvl w:ilvl="3" w:tplc="6EB80C3A">
      <w:numFmt w:val="bullet"/>
      <w:lvlText w:val="•"/>
      <w:lvlJc w:val="left"/>
      <w:pPr>
        <w:ind w:left="971" w:hanging="283"/>
      </w:pPr>
      <w:rPr>
        <w:rFonts w:hint="default"/>
        <w:lang w:val="en-US" w:eastAsia="zh-TW" w:bidi="ar-SA"/>
      </w:rPr>
    </w:lvl>
    <w:lvl w:ilvl="4" w:tplc="8AFC517A">
      <w:numFmt w:val="bullet"/>
      <w:lvlText w:val="•"/>
      <w:lvlJc w:val="left"/>
      <w:pPr>
        <w:ind w:left="1155" w:hanging="283"/>
      </w:pPr>
      <w:rPr>
        <w:rFonts w:hint="default"/>
        <w:lang w:val="en-US" w:eastAsia="zh-TW" w:bidi="ar-SA"/>
      </w:rPr>
    </w:lvl>
    <w:lvl w:ilvl="5" w:tplc="329C061A">
      <w:numFmt w:val="bullet"/>
      <w:lvlText w:val="•"/>
      <w:lvlJc w:val="left"/>
      <w:pPr>
        <w:ind w:left="1339" w:hanging="283"/>
      </w:pPr>
      <w:rPr>
        <w:rFonts w:hint="default"/>
        <w:lang w:val="en-US" w:eastAsia="zh-TW" w:bidi="ar-SA"/>
      </w:rPr>
    </w:lvl>
    <w:lvl w:ilvl="6" w:tplc="68EA693A">
      <w:numFmt w:val="bullet"/>
      <w:lvlText w:val="•"/>
      <w:lvlJc w:val="left"/>
      <w:pPr>
        <w:ind w:left="1523" w:hanging="283"/>
      </w:pPr>
      <w:rPr>
        <w:rFonts w:hint="default"/>
        <w:lang w:val="en-US" w:eastAsia="zh-TW" w:bidi="ar-SA"/>
      </w:rPr>
    </w:lvl>
    <w:lvl w:ilvl="7" w:tplc="5FBE7C4A">
      <w:numFmt w:val="bullet"/>
      <w:lvlText w:val="•"/>
      <w:lvlJc w:val="left"/>
      <w:pPr>
        <w:ind w:left="1707" w:hanging="283"/>
      </w:pPr>
      <w:rPr>
        <w:rFonts w:hint="default"/>
        <w:lang w:val="en-US" w:eastAsia="zh-TW" w:bidi="ar-SA"/>
      </w:rPr>
    </w:lvl>
    <w:lvl w:ilvl="8" w:tplc="906AAB26">
      <w:numFmt w:val="bullet"/>
      <w:lvlText w:val="•"/>
      <w:lvlJc w:val="left"/>
      <w:pPr>
        <w:ind w:left="1891" w:hanging="283"/>
      </w:pPr>
      <w:rPr>
        <w:rFonts w:hint="default"/>
        <w:lang w:val="en-US" w:eastAsia="zh-TW" w:bidi="ar-SA"/>
      </w:rPr>
    </w:lvl>
  </w:abstractNum>
  <w:abstractNum w:abstractNumId="2" w15:restartNumberingAfterBreak="0">
    <w:nsid w:val="16D17CBB"/>
    <w:multiLevelType w:val="hybridMultilevel"/>
    <w:tmpl w:val="C41E31FA"/>
    <w:lvl w:ilvl="0" w:tplc="968AD138">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F4669046">
      <w:numFmt w:val="bullet"/>
      <w:lvlText w:val="•"/>
      <w:lvlJc w:val="left"/>
      <w:pPr>
        <w:ind w:left="603" w:hanging="283"/>
      </w:pPr>
      <w:rPr>
        <w:rFonts w:hint="default"/>
        <w:lang w:val="en-US" w:eastAsia="zh-TW" w:bidi="ar-SA"/>
      </w:rPr>
    </w:lvl>
    <w:lvl w:ilvl="2" w:tplc="4118A57A">
      <w:numFmt w:val="bullet"/>
      <w:lvlText w:val="•"/>
      <w:lvlJc w:val="left"/>
      <w:pPr>
        <w:ind w:left="787" w:hanging="283"/>
      </w:pPr>
      <w:rPr>
        <w:rFonts w:hint="default"/>
        <w:lang w:val="en-US" w:eastAsia="zh-TW" w:bidi="ar-SA"/>
      </w:rPr>
    </w:lvl>
    <w:lvl w:ilvl="3" w:tplc="E0642070">
      <w:numFmt w:val="bullet"/>
      <w:lvlText w:val="•"/>
      <w:lvlJc w:val="left"/>
      <w:pPr>
        <w:ind w:left="971" w:hanging="283"/>
      </w:pPr>
      <w:rPr>
        <w:rFonts w:hint="default"/>
        <w:lang w:val="en-US" w:eastAsia="zh-TW" w:bidi="ar-SA"/>
      </w:rPr>
    </w:lvl>
    <w:lvl w:ilvl="4" w:tplc="B3F66E72">
      <w:numFmt w:val="bullet"/>
      <w:lvlText w:val="•"/>
      <w:lvlJc w:val="left"/>
      <w:pPr>
        <w:ind w:left="1155" w:hanging="283"/>
      </w:pPr>
      <w:rPr>
        <w:rFonts w:hint="default"/>
        <w:lang w:val="en-US" w:eastAsia="zh-TW" w:bidi="ar-SA"/>
      </w:rPr>
    </w:lvl>
    <w:lvl w:ilvl="5" w:tplc="7D14D216">
      <w:numFmt w:val="bullet"/>
      <w:lvlText w:val="•"/>
      <w:lvlJc w:val="left"/>
      <w:pPr>
        <w:ind w:left="1339" w:hanging="283"/>
      </w:pPr>
      <w:rPr>
        <w:rFonts w:hint="default"/>
        <w:lang w:val="en-US" w:eastAsia="zh-TW" w:bidi="ar-SA"/>
      </w:rPr>
    </w:lvl>
    <w:lvl w:ilvl="6" w:tplc="4F5CD4BA">
      <w:numFmt w:val="bullet"/>
      <w:lvlText w:val="•"/>
      <w:lvlJc w:val="left"/>
      <w:pPr>
        <w:ind w:left="1523" w:hanging="283"/>
      </w:pPr>
      <w:rPr>
        <w:rFonts w:hint="default"/>
        <w:lang w:val="en-US" w:eastAsia="zh-TW" w:bidi="ar-SA"/>
      </w:rPr>
    </w:lvl>
    <w:lvl w:ilvl="7" w:tplc="99CA593A">
      <w:numFmt w:val="bullet"/>
      <w:lvlText w:val="•"/>
      <w:lvlJc w:val="left"/>
      <w:pPr>
        <w:ind w:left="1707" w:hanging="283"/>
      </w:pPr>
      <w:rPr>
        <w:rFonts w:hint="default"/>
        <w:lang w:val="en-US" w:eastAsia="zh-TW" w:bidi="ar-SA"/>
      </w:rPr>
    </w:lvl>
    <w:lvl w:ilvl="8" w:tplc="92CC35B0">
      <w:numFmt w:val="bullet"/>
      <w:lvlText w:val="•"/>
      <w:lvlJc w:val="left"/>
      <w:pPr>
        <w:ind w:left="1891" w:hanging="283"/>
      </w:pPr>
      <w:rPr>
        <w:rFonts w:hint="default"/>
        <w:lang w:val="en-US" w:eastAsia="zh-TW" w:bidi="ar-SA"/>
      </w:rPr>
    </w:lvl>
  </w:abstractNum>
  <w:abstractNum w:abstractNumId="3" w15:restartNumberingAfterBreak="0">
    <w:nsid w:val="1D822962"/>
    <w:multiLevelType w:val="hybridMultilevel"/>
    <w:tmpl w:val="AD80B6B8"/>
    <w:lvl w:ilvl="0" w:tplc="526EB2E0">
      <w:start w:val="1"/>
      <w:numFmt w:val="decimal"/>
      <w:lvlText w:val="%1."/>
      <w:lvlJc w:val="left"/>
      <w:pPr>
        <w:ind w:left="533" w:hanging="423"/>
      </w:pPr>
      <w:rPr>
        <w:rFonts w:ascii="細明體_HKSCS" w:eastAsia="細明體_HKSCS" w:hAnsi="細明體_HKSCS" w:cs="細明體_HKSCS" w:hint="default"/>
        <w:b w:val="0"/>
        <w:bCs w:val="0"/>
        <w:i w:val="0"/>
        <w:iCs w:val="0"/>
        <w:spacing w:val="0"/>
        <w:w w:val="92"/>
        <w:sz w:val="28"/>
        <w:szCs w:val="28"/>
        <w:lang w:val="en-US" w:eastAsia="zh-TW" w:bidi="ar-SA"/>
      </w:rPr>
    </w:lvl>
    <w:lvl w:ilvl="1" w:tplc="B576E91E">
      <w:numFmt w:val="bullet"/>
      <w:lvlText w:val="•"/>
      <w:lvlJc w:val="left"/>
      <w:pPr>
        <w:ind w:left="1264" w:hanging="423"/>
      </w:pPr>
      <w:rPr>
        <w:rFonts w:hint="default"/>
        <w:lang w:val="en-US" w:eastAsia="zh-TW" w:bidi="ar-SA"/>
      </w:rPr>
    </w:lvl>
    <w:lvl w:ilvl="2" w:tplc="A606BE80">
      <w:numFmt w:val="bullet"/>
      <w:lvlText w:val="•"/>
      <w:lvlJc w:val="left"/>
      <w:pPr>
        <w:ind w:left="1989" w:hanging="423"/>
      </w:pPr>
      <w:rPr>
        <w:rFonts w:hint="default"/>
        <w:lang w:val="en-US" w:eastAsia="zh-TW" w:bidi="ar-SA"/>
      </w:rPr>
    </w:lvl>
    <w:lvl w:ilvl="3" w:tplc="CEF4DFEE">
      <w:numFmt w:val="bullet"/>
      <w:lvlText w:val="•"/>
      <w:lvlJc w:val="left"/>
      <w:pPr>
        <w:ind w:left="2714" w:hanging="423"/>
      </w:pPr>
      <w:rPr>
        <w:rFonts w:hint="default"/>
        <w:lang w:val="en-US" w:eastAsia="zh-TW" w:bidi="ar-SA"/>
      </w:rPr>
    </w:lvl>
    <w:lvl w:ilvl="4" w:tplc="35625D5C">
      <w:numFmt w:val="bullet"/>
      <w:lvlText w:val="•"/>
      <w:lvlJc w:val="left"/>
      <w:pPr>
        <w:ind w:left="3439" w:hanging="423"/>
      </w:pPr>
      <w:rPr>
        <w:rFonts w:hint="default"/>
        <w:lang w:val="en-US" w:eastAsia="zh-TW" w:bidi="ar-SA"/>
      </w:rPr>
    </w:lvl>
    <w:lvl w:ilvl="5" w:tplc="2182D85A">
      <w:numFmt w:val="bullet"/>
      <w:lvlText w:val="•"/>
      <w:lvlJc w:val="left"/>
      <w:pPr>
        <w:ind w:left="4164" w:hanging="423"/>
      </w:pPr>
      <w:rPr>
        <w:rFonts w:hint="default"/>
        <w:lang w:val="en-US" w:eastAsia="zh-TW" w:bidi="ar-SA"/>
      </w:rPr>
    </w:lvl>
    <w:lvl w:ilvl="6" w:tplc="874CFD2C">
      <w:numFmt w:val="bullet"/>
      <w:lvlText w:val="•"/>
      <w:lvlJc w:val="left"/>
      <w:pPr>
        <w:ind w:left="4889" w:hanging="423"/>
      </w:pPr>
      <w:rPr>
        <w:rFonts w:hint="default"/>
        <w:lang w:val="en-US" w:eastAsia="zh-TW" w:bidi="ar-SA"/>
      </w:rPr>
    </w:lvl>
    <w:lvl w:ilvl="7" w:tplc="142AF164">
      <w:numFmt w:val="bullet"/>
      <w:lvlText w:val="•"/>
      <w:lvlJc w:val="left"/>
      <w:pPr>
        <w:ind w:left="5614" w:hanging="423"/>
      </w:pPr>
      <w:rPr>
        <w:rFonts w:hint="default"/>
        <w:lang w:val="en-US" w:eastAsia="zh-TW" w:bidi="ar-SA"/>
      </w:rPr>
    </w:lvl>
    <w:lvl w:ilvl="8" w:tplc="1E88B81A">
      <w:numFmt w:val="bullet"/>
      <w:lvlText w:val="•"/>
      <w:lvlJc w:val="left"/>
      <w:pPr>
        <w:ind w:left="6339" w:hanging="423"/>
      </w:pPr>
      <w:rPr>
        <w:rFonts w:hint="default"/>
        <w:lang w:val="en-US" w:eastAsia="zh-TW" w:bidi="ar-SA"/>
      </w:rPr>
    </w:lvl>
  </w:abstractNum>
  <w:abstractNum w:abstractNumId="4" w15:restartNumberingAfterBreak="0">
    <w:nsid w:val="22943743"/>
    <w:multiLevelType w:val="hybridMultilevel"/>
    <w:tmpl w:val="6AA4B04C"/>
    <w:lvl w:ilvl="0" w:tplc="03CE2DAC">
      <w:start w:val="1"/>
      <w:numFmt w:val="decimal"/>
      <w:lvlText w:val="%1."/>
      <w:lvlJc w:val="left"/>
      <w:pPr>
        <w:ind w:left="39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8326EB98">
      <w:numFmt w:val="bullet"/>
      <w:lvlText w:val="•"/>
      <w:lvlJc w:val="left"/>
      <w:pPr>
        <w:ind w:left="1138" w:hanging="283"/>
      </w:pPr>
      <w:rPr>
        <w:rFonts w:hint="default"/>
        <w:lang w:val="en-US" w:eastAsia="zh-TW" w:bidi="ar-SA"/>
      </w:rPr>
    </w:lvl>
    <w:lvl w:ilvl="2" w:tplc="EC622422">
      <w:numFmt w:val="bullet"/>
      <w:lvlText w:val="•"/>
      <w:lvlJc w:val="left"/>
      <w:pPr>
        <w:ind w:left="1877" w:hanging="283"/>
      </w:pPr>
      <w:rPr>
        <w:rFonts w:hint="default"/>
        <w:lang w:val="en-US" w:eastAsia="zh-TW" w:bidi="ar-SA"/>
      </w:rPr>
    </w:lvl>
    <w:lvl w:ilvl="3" w:tplc="A1C6947E">
      <w:numFmt w:val="bullet"/>
      <w:lvlText w:val="•"/>
      <w:lvlJc w:val="left"/>
      <w:pPr>
        <w:ind w:left="2616" w:hanging="283"/>
      </w:pPr>
      <w:rPr>
        <w:rFonts w:hint="default"/>
        <w:lang w:val="en-US" w:eastAsia="zh-TW" w:bidi="ar-SA"/>
      </w:rPr>
    </w:lvl>
    <w:lvl w:ilvl="4" w:tplc="12F81184">
      <w:numFmt w:val="bullet"/>
      <w:lvlText w:val="•"/>
      <w:lvlJc w:val="left"/>
      <w:pPr>
        <w:ind w:left="3355" w:hanging="283"/>
      </w:pPr>
      <w:rPr>
        <w:rFonts w:hint="default"/>
        <w:lang w:val="en-US" w:eastAsia="zh-TW" w:bidi="ar-SA"/>
      </w:rPr>
    </w:lvl>
    <w:lvl w:ilvl="5" w:tplc="3EF254DA">
      <w:numFmt w:val="bullet"/>
      <w:lvlText w:val="•"/>
      <w:lvlJc w:val="left"/>
      <w:pPr>
        <w:ind w:left="4094" w:hanging="283"/>
      </w:pPr>
      <w:rPr>
        <w:rFonts w:hint="default"/>
        <w:lang w:val="en-US" w:eastAsia="zh-TW" w:bidi="ar-SA"/>
      </w:rPr>
    </w:lvl>
    <w:lvl w:ilvl="6" w:tplc="CA942F72">
      <w:numFmt w:val="bullet"/>
      <w:lvlText w:val="•"/>
      <w:lvlJc w:val="left"/>
      <w:pPr>
        <w:ind w:left="4833" w:hanging="283"/>
      </w:pPr>
      <w:rPr>
        <w:rFonts w:hint="default"/>
        <w:lang w:val="en-US" w:eastAsia="zh-TW" w:bidi="ar-SA"/>
      </w:rPr>
    </w:lvl>
    <w:lvl w:ilvl="7" w:tplc="B9625B60">
      <w:numFmt w:val="bullet"/>
      <w:lvlText w:val="•"/>
      <w:lvlJc w:val="left"/>
      <w:pPr>
        <w:ind w:left="5572" w:hanging="283"/>
      </w:pPr>
      <w:rPr>
        <w:rFonts w:hint="default"/>
        <w:lang w:val="en-US" w:eastAsia="zh-TW" w:bidi="ar-SA"/>
      </w:rPr>
    </w:lvl>
    <w:lvl w:ilvl="8" w:tplc="D68067CC">
      <w:numFmt w:val="bullet"/>
      <w:lvlText w:val="•"/>
      <w:lvlJc w:val="left"/>
      <w:pPr>
        <w:ind w:left="6311" w:hanging="283"/>
      </w:pPr>
      <w:rPr>
        <w:rFonts w:hint="default"/>
        <w:lang w:val="en-US" w:eastAsia="zh-TW" w:bidi="ar-SA"/>
      </w:rPr>
    </w:lvl>
  </w:abstractNum>
  <w:abstractNum w:abstractNumId="5" w15:restartNumberingAfterBreak="0">
    <w:nsid w:val="2A960379"/>
    <w:multiLevelType w:val="hybridMultilevel"/>
    <w:tmpl w:val="D6C4AAF8"/>
    <w:lvl w:ilvl="0" w:tplc="97EE2A7C">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9645E14">
      <w:numFmt w:val="bullet"/>
      <w:lvlText w:val="•"/>
      <w:lvlJc w:val="left"/>
      <w:pPr>
        <w:ind w:left="1642" w:hanging="281"/>
      </w:pPr>
      <w:rPr>
        <w:rFonts w:hint="default"/>
        <w:lang w:val="en-US" w:eastAsia="zh-TW" w:bidi="ar-SA"/>
      </w:rPr>
    </w:lvl>
    <w:lvl w:ilvl="2" w:tplc="BF20DD04">
      <w:numFmt w:val="bullet"/>
      <w:lvlText w:val="•"/>
      <w:lvlJc w:val="left"/>
      <w:pPr>
        <w:ind w:left="2325" w:hanging="281"/>
      </w:pPr>
      <w:rPr>
        <w:rFonts w:hint="default"/>
        <w:lang w:val="en-US" w:eastAsia="zh-TW" w:bidi="ar-SA"/>
      </w:rPr>
    </w:lvl>
    <w:lvl w:ilvl="3" w:tplc="72849356">
      <w:numFmt w:val="bullet"/>
      <w:lvlText w:val="•"/>
      <w:lvlJc w:val="left"/>
      <w:pPr>
        <w:ind w:left="3008" w:hanging="281"/>
      </w:pPr>
      <w:rPr>
        <w:rFonts w:hint="default"/>
        <w:lang w:val="en-US" w:eastAsia="zh-TW" w:bidi="ar-SA"/>
      </w:rPr>
    </w:lvl>
    <w:lvl w:ilvl="4" w:tplc="D1264A5C">
      <w:numFmt w:val="bullet"/>
      <w:lvlText w:val="•"/>
      <w:lvlJc w:val="left"/>
      <w:pPr>
        <w:ind w:left="3691" w:hanging="281"/>
      </w:pPr>
      <w:rPr>
        <w:rFonts w:hint="default"/>
        <w:lang w:val="en-US" w:eastAsia="zh-TW" w:bidi="ar-SA"/>
      </w:rPr>
    </w:lvl>
    <w:lvl w:ilvl="5" w:tplc="FE5E2034">
      <w:numFmt w:val="bullet"/>
      <w:lvlText w:val="•"/>
      <w:lvlJc w:val="left"/>
      <w:pPr>
        <w:ind w:left="4374" w:hanging="281"/>
      </w:pPr>
      <w:rPr>
        <w:rFonts w:hint="default"/>
        <w:lang w:val="en-US" w:eastAsia="zh-TW" w:bidi="ar-SA"/>
      </w:rPr>
    </w:lvl>
    <w:lvl w:ilvl="6" w:tplc="AE046450">
      <w:numFmt w:val="bullet"/>
      <w:lvlText w:val="•"/>
      <w:lvlJc w:val="left"/>
      <w:pPr>
        <w:ind w:left="5057" w:hanging="281"/>
      </w:pPr>
      <w:rPr>
        <w:rFonts w:hint="default"/>
        <w:lang w:val="en-US" w:eastAsia="zh-TW" w:bidi="ar-SA"/>
      </w:rPr>
    </w:lvl>
    <w:lvl w:ilvl="7" w:tplc="D3A4F0CE">
      <w:numFmt w:val="bullet"/>
      <w:lvlText w:val="•"/>
      <w:lvlJc w:val="left"/>
      <w:pPr>
        <w:ind w:left="5740" w:hanging="281"/>
      </w:pPr>
      <w:rPr>
        <w:rFonts w:hint="default"/>
        <w:lang w:val="en-US" w:eastAsia="zh-TW" w:bidi="ar-SA"/>
      </w:rPr>
    </w:lvl>
    <w:lvl w:ilvl="8" w:tplc="B5200714">
      <w:numFmt w:val="bullet"/>
      <w:lvlText w:val="•"/>
      <w:lvlJc w:val="left"/>
      <w:pPr>
        <w:ind w:left="6423" w:hanging="281"/>
      </w:pPr>
      <w:rPr>
        <w:rFonts w:hint="default"/>
        <w:lang w:val="en-US" w:eastAsia="zh-TW" w:bidi="ar-SA"/>
      </w:rPr>
    </w:lvl>
  </w:abstractNum>
  <w:abstractNum w:abstractNumId="6" w15:restartNumberingAfterBreak="0">
    <w:nsid w:val="2E745CEF"/>
    <w:multiLevelType w:val="hybridMultilevel"/>
    <w:tmpl w:val="2A30E2E2"/>
    <w:lvl w:ilvl="0" w:tplc="A322C2F6">
      <w:start w:val="1"/>
      <w:numFmt w:val="decimal"/>
      <w:lvlText w:val="%1."/>
      <w:lvlJc w:val="left"/>
      <w:pPr>
        <w:ind w:left="1198" w:hanging="281"/>
      </w:pPr>
      <w:rPr>
        <w:rFonts w:ascii="細明體_HKSCS" w:eastAsia="細明體_HKSCS" w:hAnsi="細明體_HKSCS" w:cs="細明體_HKSCS" w:hint="default"/>
        <w:b w:val="0"/>
        <w:bCs w:val="0"/>
        <w:i w:val="0"/>
        <w:iCs w:val="0"/>
        <w:spacing w:val="-2"/>
        <w:w w:val="100"/>
        <w:sz w:val="26"/>
        <w:szCs w:val="26"/>
        <w:lang w:val="en-US" w:eastAsia="zh-TW" w:bidi="ar-SA"/>
      </w:rPr>
    </w:lvl>
    <w:lvl w:ilvl="1" w:tplc="DAC2E322">
      <w:numFmt w:val="bullet"/>
      <w:lvlText w:val="•"/>
      <w:lvlJc w:val="left"/>
      <w:pPr>
        <w:ind w:left="1858" w:hanging="281"/>
      </w:pPr>
      <w:rPr>
        <w:rFonts w:hint="default"/>
        <w:lang w:val="en-US" w:eastAsia="zh-TW" w:bidi="ar-SA"/>
      </w:rPr>
    </w:lvl>
    <w:lvl w:ilvl="2" w:tplc="547687B6">
      <w:numFmt w:val="bullet"/>
      <w:lvlText w:val="•"/>
      <w:lvlJc w:val="left"/>
      <w:pPr>
        <w:ind w:left="2517" w:hanging="281"/>
      </w:pPr>
      <w:rPr>
        <w:rFonts w:hint="default"/>
        <w:lang w:val="en-US" w:eastAsia="zh-TW" w:bidi="ar-SA"/>
      </w:rPr>
    </w:lvl>
    <w:lvl w:ilvl="3" w:tplc="D9DC4CD6">
      <w:numFmt w:val="bullet"/>
      <w:lvlText w:val="•"/>
      <w:lvlJc w:val="left"/>
      <w:pPr>
        <w:ind w:left="3176" w:hanging="281"/>
      </w:pPr>
      <w:rPr>
        <w:rFonts w:hint="default"/>
        <w:lang w:val="en-US" w:eastAsia="zh-TW" w:bidi="ar-SA"/>
      </w:rPr>
    </w:lvl>
    <w:lvl w:ilvl="4" w:tplc="307A0FD4">
      <w:numFmt w:val="bullet"/>
      <w:lvlText w:val="•"/>
      <w:lvlJc w:val="left"/>
      <w:pPr>
        <w:ind w:left="3835" w:hanging="281"/>
      </w:pPr>
      <w:rPr>
        <w:rFonts w:hint="default"/>
        <w:lang w:val="en-US" w:eastAsia="zh-TW" w:bidi="ar-SA"/>
      </w:rPr>
    </w:lvl>
    <w:lvl w:ilvl="5" w:tplc="AD46C314">
      <w:numFmt w:val="bullet"/>
      <w:lvlText w:val="•"/>
      <w:lvlJc w:val="left"/>
      <w:pPr>
        <w:ind w:left="4494" w:hanging="281"/>
      </w:pPr>
      <w:rPr>
        <w:rFonts w:hint="default"/>
        <w:lang w:val="en-US" w:eastAsia="zh-TW" w:bidi="ar-SA"/>
      </w:rPr>
    </w:lvl>
    <w:lvl w:ilvl="6" w:tplc="7ACEA876">
      <w:numFmt w:val="bullet"/>
      <w:lvlText w:val="•"/>
      <w:lvlJc w:val="left"/>
      <w:pPr>
        <w:ind w:left="5153" w:hanging="281"/>
      </w:pPr>
      <w:rPr>
        <w:rFonts w:hint="default"/>
        <w:lang w:val="en-US" w:eastAsia="zh-TW" w:bidi="ar-SA"/>
      </w:rPr>
    </w:lvl>
    <w:lvl w:ilvl="7" w:tplc="4A7CF6E6">
      <w:numFmt w:val="bullet"/>
      <w:lvlText w:val="•"/>
      <w:lvlJc w:val="left"/>
      <w:pPr>
        <w:ind w:left="5812" w:hanging="281"/>
      </w:pPr>
      <w:rPr>
        <w:rFonts w:hint="default"/>
        <w:lang w:val="en-US" w:eastAsia="zh-TW" w:bidi="ar-SA"/>
      </w:rPr>
    </w:lvl>
    <w:lvl w:ilvl="8" w:tplc="6E9A95AC">
      <w:numFmt w:val="bullet"/>
      <w:lvlText w:val="•"/>
      <w:lvlJc w:val="left"/>
      <w:pPr>
        <w:ind w:left="6471" w:hanging="281"/>
      </w:pPr>
      <w:rPr>
        <w:rFonts w:hint="default"/>
        <w:lang w:val="en-US" w:eastAsia="zh-TW" w:bidi="ar-SA"/>
      </w:rPr>
    </w:lvl>
  </w:abstractNum>
  <w:abstractNum w:abstractNumId="7" w15:restartNumberingAfterBreak="0">
    <w:nsid w:val="2EAE01B5"/>
    <w:multiLevelType w:val="hybridMultilevel"/>
    <w:tmpl w:val="5876FAF8"/>
    <w:lvl w:ilvl="0" w:tplc="ABAA26F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502E5774">
      <w:numFmt w:val="bullet"/>
      <w:lvlText w:val="•"/>
      <w:lvlJc w:val="left"/>
      <w:pPr>
        <w:ind w:left="585" w:hanging="283"/>
      </w:pPr>
      <w:rPr>
        <w:rFonts w:hint="default"/>
        <w:lang w:val="en-US" w:eastAsia="zh-TW" w:bidi="ar-SA"/>
      </w:rPr>
    </w:lvl>
    <w:lvl w:ilvl="2" w:tplc="986290CC">
      <w:numFmt w:val="bullet"/>
      <w:lvlText w:val="•"/>
      <w:lvlJc w:val="left"/>
      <w:pPr>
        <w:ind w:left="771" w:hanging="283"/>
      </w:pPr>
      <w:rPr>
        <w:rFonts w:hint="default"/>
        <w:lang w:val="en-US" w:eastAsia="zh-TW" w:bidi="ar-SA"/>
      </w:rPr>
    </w:lvl>
    <w:lvl w:ilvl="3" w:tplc="84A2C254">
      <w:numFmt w:val="bullet"/>
      <w:lvlText w:val="•"/>
      <w:lvlJc w:val="left"/>
      <w:pPr>
        <w:ind w:left="957" w:hanging="283"/>
      </w:pPr>
      <w:rPr>
        <w:rFonts w:hint="default"/>
        <w:lang w:val="en-US" w:eastAsia="zh-TW" w:bidi="ar-SA"/>
      </w:rPr>
    </w:lvl>
    <w:lvl w:ilvl="4" w:tplc="A9E67EFE">
      <w:numFmt w:val="bullet"/>
      <w:lvlText w:val="•"/>
      <w:lvlJc w:val="left"/>
      <w:pPr>
        <w:ind w:left="1143" w:hanging="283"/>
      </w:pPr>
      <w:rPr>
        <w:rFonts w:hint="default"/>
        <w:lang w:val="en-US" w:eastAsia="zh-TW" w:bidi="ar-SA"/>
      </w:rPr>
    </w:lvl>
    <w:lvl w:ilvl="5" w:tplc="4DC26914">
      <w:numFmt w:val="bullet"/>
      <w:lvlText w:val="•"/>
      <w:lvlJc w:val="left"/>
      <w:pPr>
        <w:ind w:left="1329" w:hanging="283"/>
      </w:pPr>
      <w:rPr>
        <w:rFonts w:hint="default"/>
        <w:lang w:val="en-US" w:eastAsia="zh-TW" w:bidi="ar-SA"/>
      </w:rPr>
    </w:lvl>
    <w:lvl w:ilvl="6" w:tplc="B9D49660">
      <w:numFmt w:val="bullet"/>
      <w:lvlText w:val="•"/>
      <w:lvlJc w:val="left"/>
      <w:pPr>
        <w:ind w:left="1515" w:hanging="283"/>
      </w:pPr>
      <w:rPr>
        <w:rFonts w:hint="default"/>
        <w:lang w:val="en-US" w:eastAsia="zh-TW" w:bidi="ar-SA"/>
      </w:rPr>
    </w:lvl>
    <w:lvl w:ilvl="7" w:tplc="8A1A74CE">
      <w:numFmt w:val="bullet"/>
      <w:lvlText w:val="•"/>
      <w:lvlJc w:val="left"/>
      <w:pPr>
        <w:ind w:left="1701" w:hanging="283"/>
      </w:pPr>
      <w:rPr>
        <w:rFonts w:hint="default"/>
        <w:lang w:val="en-US" w:eastAsia="zh-TW" w:bidi="ar-SA"/>
      </w:rPr>
    </w:lvl>
    <w:lvl w:ilvl="8" w:tplc="83F25AB4">
      <w:numFmt w:val="bullet"/>
      <w:lvlText w:val="•"/>
      <w:lvlJc w:val="left"/>
      <w:pPr>
        <w:ind w:left="1887" w:hanging="283"/>
      </w:pPr>
      <w:rPr>
        <w:rFonts w:hint="default"/>
        <w:lang w:val="en-US" w:eastAsia="zh-TW" w:bidi="ar-SA"/>
      </w:rPr>
    </w:lvl>
  </w:abstractNum>
  <w:abstractNum w:abstractNumId="8" w15:restartNumberingAfterBreak="0">
    <w:nsid w:val="3D0F3826"/>
    <w:multiLevelType w:val="hybridMultilevel"/>
    <w:tmpl w:val="9118F21E"/>
    <w:lvl w:ilvl="0" w:tplc="1E261934">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6E235D2">
      <w:numFmt w:val="bullet"/>
      <w:lvlText w:val="•"/>
      <w:lvlJc w:val="left"/>
      <w:pPr>
        <w:ind w:left="1642" w:hanging="281"/>
      </w:pPr>
      <w:rPr>
        <w:rFonts w:hint="default"/>
        <w:lang w:val="en-US" w:eastAsia="zh-TW" w:bidi="ar-SA"/>
      </w:rPr>
    </w:lvl>
    <w:lvl w:ilvl="2" w:tplc="294E039A">
      <w:numFmt w:val="bullet"/>
      <w:lvlText w:val="•"/>
      <w:lvlJc w:val="left"/>
      <w:pPr>
        <w:ind w:left="2325" w:hanging="281"/>
      </w:pPr>
      <w:rPr>
        <w:rFonts w:hint="default"/>
        <w:lang w:val="en-US" w:eastAsia="zh-TW" w:bidi="ar-SA"/>
      </w:rPr>
    </w:lvl>
    <w:lvl w:ilvl="3" w:tplc="A7B44186">
      <w:numFmt w:val="bullet"/>
      <w:lvlText w:val="•"/>
      <w:lvlJc w:val="left"/>
      <w:pPr>
        <w:ind w:left="3008" w:hanging="281"/>
      </w:pPr>
      <w:rPr>
        <w:rFonts w:hint="default"/>
        <w:lang w:val="en-US" w:eastAsia="zh-TW" w:bidi="ar-SA"/>
      </w:rPr>
    </w:lvl>
    <w:lvl w:ilvl="4" w:tplc="0F8E2126">
      <w:numFmt w:val="bullet"/>
      <w:lvlText w:val="•"/>
      <w:lvlJc w:val="left"/>
      <w:pPr>
        <w:ind w:left="3691" w:hanging="281"/>
      </w:pPr>
      <w:rPr>
        <w:rFonts w:hint="default"/>
        <w:lang w:val="en-US" w:eastAsia="zh-TW" w:bidi="ar-SA"/>
      </w:rPr>
    </w:lvl>
    <w:lvl w:ilvl="5" w:tplc="3020A72E">
      <w:numFmt w:val="bullet"/>
      <w:lvlText w:val="•"/>
      <w:lvlJc w:val="left"/>
      <w:pPr>
        <w:ind w:left="4374" w:hanging="281"/>
      </w:pPr>
      <w:rPr>
        <w:rFonts w:hint="default"/>
        <w:lang w:val="en-US" w:eastAsia="zh-TW" w:bidi="ar-SA"/>
      </w:rPr>
    </w:lvl>
    <w:lvl w:ilvl="6" w:tplc="0174393A">
      <w:numFmt w:val="bullet"/>
      <w:lvlText w:val="•"/>
      <w:lvlJc w:val="left"/>
      <w:pPr>
        <w:ind w:left="5057" w:hanging="281"/>
      </w:pPr>
      <w:rPr>
        <w:rFonts w:hint="default"/>
        <w:lang w:val="en-US" w:eastAsia="zh-TW" w:bidi="ar-SA"/>
      </w:rPr>
    </w:lvl>
    <w:lvl w:ilvl="7" w:tplc="DC3EC78C">
      <w:numFmt w:val="bullet"/>
      <w:lvlText w:val="•"/>
      <w:lvlJc w:val="left"/>
      <w:pPr>
        <w:ind w:left="5740" w:hanging="281"/>
      </w:pPr>
      <w:rPr>
        <w:rFonts w:hint="default"/>
        <w:lang w:val="en-US" w:eastAsia="zh-TW" w:bidi="ar-SA"/>
      </w:rPr>
    </w:lvl>
    <w:lvl w:ilvl="8" w:tplc="ED186440">
      <w:numFmt w:val="bullet"/>
      <w:lvlText w:val="•"/>
      <w:lvlJc w:val="left"/>
      <w:pPr>
        <w:ind w:left="6423" w:hanging="281"/>
      </w:pPr>
      <w:rPr>
        <w:rFonts w:hint="default"/>
        <w:lang w:val="en-US" w:eastAsia="zh-TW" w:bidi="ar-SA"/>
      </w:rPr>
    </w:lvl>
  </w:abstractNum>
  <w:abstractNum w:abstractNumId="9" w15:restartNumberingAfterBreak="0">
    <w:nsid w:val="56F11B80"/>
    <w:multiLevelType w:val="hybridMultilevel"/>
    <w:tmpl w:val="6C6023D0"/>
    <w:lvl w:ilvl="0" w:tplc="58F2908C">
      <w:start w:val="1"/>
      <w:numFmt w:val="decimal"/>
      <w:lvlText w:val="%1."/>
      <w:lvlJc w:val="left"/>
      <w:pPr>
        <w:ind w:left="110"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E592A11E">
      <w:numFmt w:val="bullet"/>
      <w:lvlText w:val="•"/>
      <w:lvlJc w:val="left"/>
      <w:pPr>
        <w:ind w:left="886" w:hanging="283"/>
      </w:pPr>
      <w:rPr>
        <w:rFonts w:hint="default"/>
        <w:lang w:val="en-US" w:eastAsia="zh-TW" w:bidi="ar-SA"/>
      </w:rPr>
    </w:lvl>
    <w:lvl w:ilvl="2" w:tplc="74A2C794">
      <w:numFmt w:val="bullet"/>
      <w:lvlText w:val="•"/>
      <w:lvlJc w:val="left"/>
      <w:pPr>
        <w:ind w:left="1653" w:hanging="283"/>
      </w:pPr>
      <w:rPr>
        <w:rFonts w:hint="default"/>
        <w:lang w:val="en-US" w:eastAsia="zh-TW" w:bidi="ar-SA"/>
      </w:rPr>
    </w:lvl>
    <w:lvl w:ilvl="3" w:tplc="FA08AC3E">
      <w:numFmt w:val="bullet"/>
      <w:lvlText w:val="•"/>
      <w:lvlJc w:val="left"/>
      <w:pPr>
        <w:ind w:left="2420" w:hanging="283"/>
      </w:pPr>
      <w:rPr>
        <w:rFonts w:hint="default"/>
        <w:lang w:val="en-US" w:eastAsia="zh-TW" w:bidi="ar-SA"/>
      </w:rPr>
    </w:lvl>
    <w:lvl w:ilvl="4" w:tplc="5DA4B77E">
      <w:numFmt w:val="bullet"/>
      <w:lvlText w:val="•"/>
      <w:lvlJc w:val="left"/>
      <w:pPr>
        <w:ind w:left="3187" w:hanging="283"/>
      </w:pPr>
      <w:rPr>
        <w:rFonts w:hint="default"/>
        <w:lang w:val="en-US" w:eastAsia="zh-TW" w:bidi="ar-SA"/>
      </w:rPr>
    </w:lvl>
    <w:lvl w:ilvl="5" w:tplc="D5FCC14E">
      <w:numFmt w:val="bullet"/>
      <w:lvlText w:val="•"/>
      <w:lvlJc w:val="left"/>
      <w:pPr>
        <w:ind w:left="3954" w:hanging="283"/>
      </w:pPr>
      <w:rPr>
        <w:rFonts w:hint="default"/>
        <w:lang w:val="en-US" w:eastAsia="zh-TW" w:bidi="ar-SA"/>
      </w:rPr>
    </w:lvl>
    <w:lvl w:ilvl="6" w:tplc="639E13B6">
      <w:numFmt w:val="bullet"/>
      <w:lvlText w:val="•"/>
      <w:lvlJc w:val="left"/>
      <w:pPr>
        <w:ind w:left="4721" w:hanging="283"/>
      </w:pPr>
      <w:rPr>
        <w:rFonts w:hint="default"/>
        <w:lang w:val="en-US" w:eastAsia="zh-TW" w:bidi="ar-SA"/>
      </w:rPr>
    </w:lvl>
    <w:lvl w:ilvl="7" w:tplc="910E3530">
      <w:numFmt w:val="bullet"/>
      <w:lvlText w:val="•"/>
      <w:lvlJc w:val="left"/>
      <w:pPr>
        <w:ind w:left="5488" w:hanging="283"/>
      </w:pPr>
      <w:rPr>
        <w:rFonts w:hint="default"/>
        <w:lang w:val="en-US" w:eastAsia="zh-TW" w:bidi="ar-SA"/>
      </w:rPr>
    </w:lvl>
    <w:lvl w:ilvl="8" w:tplc="DBA256E0">
      <w:numFmt w:val="bullet"/>
      <w:lvlText w:val="•"/>
      <w:lvlJc w:val="left"/>
      <w:pPr>
        <w:ind w:left="6255" w:hanging="283"/>
      </w:pPr>
      <w:rPr>
        <w:rFonts w:hint="default"/>
        <w:lang w:val="en-US" w:eastAsia="zh-TW" w:bidi="ar-SA"/>
      </w:rPr>
    </w:lvl>
  </w:abstractNum>
  <w:abstractNum w:abstractNumId="10" w15:restartNumberingAfterBreak="0">
    <w:nsid w:val="61705D16"/>
    <w:multiLevelType w:val="hybridMultilevel"/>
    <w:tmpl w:val="BE4E4030"/>
    <w:lvl w:ilvl="0" w:tplc="C268BFC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AF48E02A">
      <w:numFmt w:val="bullet"/>
      <w:lvlText w:val="•"/>
      <w:lvlJc w:val="left"/>
      <w:pPr>
        <w:ind w:left="585" w:hanging="283"/>
      </w:pPr>
      <w:rPr>
        <w:rFonts w:hint="default"/>
        <w:lang w:val="en-US" w:eastAsia="zh-TW" w:bidi="ar-SA"/>
      </w:rPr>
    </w:lvl>
    <w:lvl w:ilvl="2" w:tplc="4BAEE9FA">
      <w:numFmt w:val="bullet"/>
      <w:lvlText w:val="•"/>
      <w:lvlJc w:val="left"/>
      <w:pPr>
        <w:ind w:left="771" w:hanging="283"/>
      </w:pPr>
      <w:rPr>
        <w:rFonts w:hint="default"/>
        <w:lang w:val="en-US" w:eastAsia="zh-TW" w:bidi="ar-SA"/>
      </w:rPr>
    </w:lvl>
    <w:lvl w:ilvl="3" w:tplc="D5E8CCA2">
      <w:numFmt w:val="bullet"/>
      <w:lvlText w:val="•"/>
      <w:lvlJc w:val="left"/>
      <w:pPr>
        <w:ind w:left="957" w:hanging="283"/>
      </w:pPr>
      <w:rPr>
        <w:rFonts w:hint="default"/>
        <w:lang w:val="en-US" w:eastAsia="zh-TW" w:bidi="ar-SA"/>
      </w:rPr>
    </w:lvl>
    <w:lvl w:ilvl="4" w:tplc="F6FE151C">
      <w:numFmt w:val="bullet"/>
      <w:lvlText w:val="•"/>
      <w:lvlJc w:val="left"/>
      <w:pPr>
        <w:ind w:left="1143" w:hanging="283"/>
      </w:pPr>
      <w:rPr>
        <w:rFonts w:hint="default"/>
        <w:lang w:val="en-US" w:eastAsia="zh-TW" w:bidi="ar-SA"/>
      </w:rPr>
    </w:lvl>
    <w:lvl w:ilvl="5" w:tplc="4470C96C">
      <w:numFmt w:val="bullet"/>
      <w:lvlText w:val="•"/>
      <w:lvlJc w:val="left"/>
      <w:pPr>
        <w:ind w:left="1329" w:hanging="283"/>
      </w:pPr>
      <w:rPr>
        <w:rFonts w:hint="default"/>
        <w:lang w:val="en-US" w:eastAsia="zh-TW" w:bidi="ar-SA"/>
      </w:rPr>
    </w:lvl>
    <w:lvl w:ilvl="6" w:tplc="C1E035CE">
      <w:numFmt w:val="bullet"/>
      <w:lvlText w:val="•"/>
      <w:lvlJc w:val="left"/>
      <w:pPr>
        <w:ind w:left="1515" w:hanging="283"/>
      </w:pPr>
      <w:rPr>
        <w:rFonts w:hint="default"/>
        <w:lang w:val="en-US" w:eastAsia="zh-TW" w:bidi="ar-SA"/>
      </w:rPr>
    </w:lvl>
    <w:lvl w:ilvl="7" w:tplc="8FEA8C60">
      <w:numFmt w:val="bullet"/>
      <w:lvlText w:val="•"/>
      <w:lvlJc w:val="left"/>
      <w:pPr>
        <w:ind w:left="1701" w:hanging="283"/>
      </w:pPr>
      <w:rPr>
        <w:rFonts w:hint="default"/>
        <w:lang w:val="en-US" w:eastAsia="zh-TW" w:bidi="ar-SA"/>
      </w:rPr>
    </w:lvl>
    <w:lvl w:ilvl="8" w:tplc="A6EAD8E6">
      <w:numFmt w:val="bullet"/>
      <w:lvlText w:val="•"/>
      <w:lvlJc w:val="left"/>
      <w:pPr>
        <w:ind w:left="1887" w:hanging="283"/>
      </w:pPr>
      <w:rPr>
        <w:rFonts w:hint="default"/>
        <w:lang w:val="en-US" w:eastAsia="zh-TW" w:bidi="ar-SA"/>
      </w:rPr>
    </w:lvl>
  </w:abstractNum>
  <w:num w:numId="1">
    <w:abstractNumId w:val="6"/>
  </w:num>
  <w:num w:numId="2">
    <w:abstractNumId w:val="8"/>
  </w:num>
  <w:num w:numId="3">
    <w:abstractNumId w:val="5"/>
  </w:num>
  <w:num w:numId="4">
    <w:abstractNumId w:val="10"/>
  </w:num>
  <w:num w:numId="5">
    <w:abstractNumId w:val="9"/>
  </w:num>
  <w:num w:numId="6">
    <w:abstractNumId w:val="0"/>
  </w:num>
  <w:num w:numId="7">
    <w:abstractNumId w:val="2"/>
  </w:num>
  <w:num w:numId="8">
    <w:abstractNumId w:val="1"/>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E2"/>
    <w:rsid w:val="000040D1"/>
    <w:rsid w:val="00026381"/>
    <w:rsid w:val="000320EE"/>
    <w:rsid w:val="000758DD"/>
    <w:rsid w:val="000E07C4"/>
    <w:rsid w:val="000E6008"/>
    <w:rsid w:val="00100BC4"/>
    <w:rsid w:val="00110AD6"/>
    <w:rsid w:val="001E7310"/>
    <w:rsid w:val="001F0E98"/>
    <w:rsid w:val="001F17E2"/>
    <w:rsid w:val="00330184"/>
    <w:rsid w:val="004B4B70"/>
    <w:rsid w:val="00501DDC"/>
    <w:rsid w:val="0051449A"/>
    <w:rsid w:val="0053110A"/>
    <w:rsid w:val="00536FC0"/>
    <w:rsid w:val="005C41E6"/>
    <w:rsid w:val="00633528"/>
    <w:rsid w:val="0066065D"/>
    <w:rsid w:val="006714D5"/>
    <w:rsid w:val="0067182B"/>
    <w:rsid w:val="006845B4"/>
    <w:rsid w:val="006D3904"/>
    <w:rsid w:val="00713826"/>
    <w:rsid w:val="007664F9"/>
    <w:rsid w:val="00796431"/>
    <w:rsid w:val="00804157"/>
    <w:rsid w:val="008434B7"/>
    <w:rsid w:val="008D0A94"/>
    <w:rsid w:val="008D0BA6"/>
    <w:rsid w:val="0092455E"/>
    <w:rsid w:val="0093290E"/>
    <w:rsid w:val="00965552"/>
    <w:rsid w:val="009874FC"/>
    <w:rsid w:val="009D1C2F"/>
    <w:rsid w:val="009D5F08"/>
    <w:rsid w:val="009E54B9"/>
    <w:rsid w:val="00A02EE5"/>
    <w:rsid w:val="00A24A43"/>
    <w:rsid w:val="00A31E76"/>
    <w:rsid w:val="00A51762"/>
    <w:rsid w:val="00B01238"/>
    <w:rsid w:val="00B65E5C"/>
    <w:rsid w:val="00BD295C"/>
    <w:rsid w:val="00BF0D63"/>
    <w:rsid w:val="00C03D02"/>
    <w:rsid w:val="00CA5591"/>
    <w:rsid w:val="00D01858"/>
    <w:rsid w:val="00D85E7B"/>
    <w:rsid w:val="00E62387"/>
    <w:rsid w:val="00E95FED"/>
    <w:rsid w:val="00EA05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E4404"/>
  <w15:docId w15:val="{09A27672-7DCC-40E2-A8DE-FAD0ADB8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7" w:line="581" w:lineRule="exact"/>
      <w:ind w:left="37"/>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pPr>
      <w:ind w:left="110"/>
    </w:pPr>
  </w:style>
  <w:style w:type="paragraph" w:styleId="a6">
    <w:name w:val="header"/>
    <w:basedOn w:val="a"/>
    <w:link w:val="a7"/>
    <w:uiPriority w:val="99"/>
    <w:unhideWhenUsed/>
    <w:rsid w:val="00713826"/>
    <w:pPr>
      <w:tabs>
        <w:tab w:val="center" w:pos="4153"/>
        <w:tab w:val="right" w:pos="8306"/>
      </w:tabs>
      <w:snapToGrid w:val="0"/>
    </w:pPr>
    <w:rPr>
      <w:sz w:val="20"/>
      <w:szCs w:val="20"/>
    </w:rPr>
  </w:style>
  <w:style w:type="character" w:customStyle="1" w:styleId="a7">
    <w:name w:val="頁首 字元"/>
    <w:basedOn w:val="a0"/>
    <w:link w:val="a6"/>
    <w:uiPriority w:val="99"/>
    <w:rsid w:val="00713826"/>
    <w:rPr>
      <w:rFonts w:ascii="細明體" w:eastAsia="細明體" w:hAnsi="細明體" w:cs="細明體"/>
      <w:sz w:val="20"/>
      <w:szCs w:val="20"/>
      <w:lang w:eastAsia="zh-TW"/>
    </w:rPr>
  </w:style>
  <w:style w:type="paragraph" w:styleId="a8">
    <w:name w:val="footer"/>
    <w:basedOn w:val="a"/>
    <w:link w:val="a9"/>
    <w:uiPriority w:val="99"/>
    <w:unhideWhenUsed/>
    <w:rsid w:val="00713826"/>
    <w:pPr>
      <w:tabs>
        <w:tab w:val="center" w:pos="4153"/>
        <w:tab w:val="right" w:pos="8306"/>
      </w:tabs>
      <w:snapToGrid w:val="0"/>
    </w:pPr>
    <w:rPr>
      <w:sz w:val="20"/>
      <w:szCs w:val="20"/>
    </w:rPr>
  </w:style>
  <w:style w:type="character" w:customStyle="1" w:styleId="a9">
    <w:name w:val="頁尾 字元"/>
    <w:basedOn w:val="a0"/>
    <w:link w:val="a8"/>
    <w:uiPriority w:val="99"/>
    <w:rsid w:val="00713826"/>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8E1E-1FAF-4E9C-B7BC-3F72554B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2024-11-18T06:10:00Z</cp:lastPrinted>
  <dcterms:created xsi:type="dcterms:W3CDTF">2025-11-04T07:14:00Z</dcterms:created>
  <dcterms:modified xsi:type="dcterms:W3CDTF">2025-11-04T07:14:00Z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2024-06-19T00:00:00Z</vt:filetime>
  </property>
</Properties>
</file>